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C3D" w:rsidRPr="005A4C3D" w:rsidRDefault="005A4C3D" w:rsidP="00D51A3C">
      <w:pPr>
        <w:spacing w:after="0" w:line="276" w:lineRule="atLeast"/>
        <w:jc w:val="center"/>
        <w:rPr>
          <w:rFonts w:ascii="Times New Roman" w:eastAsia="Times New Roman" w:hAnsi="Times New Roman"/>
          <w:sz w:val="24"/>
          <w:szCs w:val="24"/>
        </w:rPr>
      </w:pPr>
      <w:bookmarkStart w:id="0" w:name="_GoBack"/>
      <w:r w:rsidRPr="00715360">
        <w:rPr>
          <w:rFonts w:ascii="GHEA Grapalat" w:eastAsia="Times New Roman" w:hAnsi="GHEA Grapalat"/>
          <w:b/>
          <w:bCs/>
          <w:sz w:val="24"/>
          <w:szCs w:val="24"/>
        </w:rPr>
        <w:t>ПРОТОКОЛ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b/>
          <w:bCs/>
          <w:sz w:val="24"/>
          <w:szCs w:val="24"/>
        </w:rPr>
        <w:t>N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b/>
          <w:bCs/>
          <w:sz w:val="24"/>
          <w:szCs w:val="24"/>
          <w:lang w:val="ru-RU"/>
        </w:rPr>
        <w:t>3</w:t>
      </w:r>
      <w:r w:rsidR="00D51A3C" w:rsidRPr="00715360">
        <w:rPr>
          <w:rFonts w:ascii="GHEA Grapalat" w:eastAsia="Times New Roman" w:hAnsi="GHEA Grapalat"/>
          <w:b/>
          <w:bCs/>
          <w:sz w:val="24"/>
          <w:szCs w:val="24"/>
        </w:rPr>
        <w:t>*</w:t>
      </w:r>
    </w:p>
    <w:p w:rsidR="005A4C3D" w:rsidRPr="005A4C3D" w:rsidRDefault="005A4C3D" w:rsidP="00D51A3C">
      <w:pPr>
        <w:spacing w:after="0" w:line="276" w:lineRule="atLeast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 w:rsidRPr="00715360">
        <w:rPr>
          <w:rFonts w:ascii="GHEA Grapalat" w:eastAsia="Times New Roman" w:hAnsi="GHEA Grapalat"/>
          <w:b/>
          <w:bCs/>
          <w:sz w:val="24"/>
          <w:szCs w:val="24"/>
        </w:rPr>
        <w:t>ECCC</w:t>
      </w:r>
      <w:r w:rsidRPr="00715360">
        <w:rPr>
          <w:rFonts w:ascii="GHEA Grapalat" w:eastAsia="Times New Roman" w:hAnsi="GHEA Grapalat"/>
          <w:b/>
          <w:bCs/>
          <w:sz w:val="24"/>
          <w:szCs w:val="24"/>
          <w:lang w:val="ru-RU"/>
        </w:rPr>
        <w:t>-</w:t>
      </w:r>
      <w:r w:rsidRPr="00715360">
        <w:rPr>
          <w:rFonts w:ascii="GHEA Grapalat" w:eastAsia="Times New Roman" w:hAnsi="GHEA Grapalat"/>
          <w:b/>
          <w:bCs/>
          <w:sz w:val="24"/>
          <w:szCs w:val="24"/>
        </w:rPr>
        <w:t>WBPP</w:t>
      </w:r>
      <w:r w:rsidRPr="00715360">
        <w:rPr>
          <w:rFonts w:ascii="GHEA Grapalat" w:eastAsia="Times New Roman" w:hAnsi="GHEA Grapalat"/>
          <w:b/>
          <w:bCs/>
          <w:sz w:val="24"/>
          <w:szCs w:val="24"/>
          <w:lang w:val="ru-RU"/>
        </w:rPr>
        <w:t>-19/7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b/>
          <w:bCs/>
          <w:sz w:val="24"/>
          <w:szCs w:val="24"/>
          <w:lang w:val="ru-RU"/>
        </w:rPr>
        <w:t>Торги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b/>
          <w:bCs/>
          <w:sz w:val="24"/>
          <w:szCs w:val="24"/>
          <w:lang w:val="ru-RU"/>
        </w:rPr>
        <w:t>коды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b/>
          <w:bCs/>
          <w:sz w:val="24"/>
          <w:szCs w:val="24"/>
          <w:lang w:val="ru-RU"/>
        </w:rPr>
        <w:t>Оценочный комитет СЕССИЯ</w:t>
      </w:r>
    </w:p>
    <w:p w:rsidR="005A4C3D" w:rsidRPr="005A4C3D" w:rsidRDefault="005A4C3D" w:rsidP="005A4C3D">
      <w:pPr>
        <w:spacing w:line="276" w:lineRule="atLeast"/>
        <w:ind w:firstLine="720"/>
        <w:rPr>
          <w:rFonts w:ascii="Times New Roman" w:eastAsia="Times New Roman" w:hAnsi="Times New Roman"/>
          <w:sz w:val="24"/>
          <w:szCs w:val="24"/>
          <w:lang w:val="ru-RU"/>
        </w:rPr>
      </w:pPr>
      <w:r w:rsidRPr="00715360">
        <w:rPr>
          <w:rFonts w:ascii="GHEA Grapalat" w:eastAsia="Times New Roman" w:hAnsi="GHEA Grapalat"/>
          <w:sz w:val="24"/>
          <w:szCs w:val="24"/>
          <w:lang w:val="ru-RU"/>
        </w:rPr>
        <w:t>г.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Ереван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5A4C3D">
        <w:rPr>
          <w:rFonts w:eastAsia="Times New Roman" w:cs="Calibri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 w:rsidRPr="00715360">
        <w:rPr>
          <w:rFonts w:ascii="GHEA Grapalat" w:eastAsia="Times New Roman" w:hAnsi="GHEA Grapalat"/>
          <w:sz w:val="24"/>
          <w:szCs w:val="24"/>
        </w:rPr>
        <w:t>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20</w:t>
      </w:r>
      <w:r w:rsidRPr="00715360">
        <w:rPr>
          <w:rFonts w:ascii="GHEA Grapalat" w:eastAsia="Times New Roman" w:hAnsi="GHEA Grapalat"/>
          <w:sz w:val="24"/>
          <w:szCs w:val="24"/>
        </w:rPr>
        <w:t>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июня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2019г</w:t>
      </w:r>
    </w:p>
    <w:p w:rsidR="005A4C3D" w:rsidRPr="00715360" w:rsidRDefault="005A4C3D" w:rsidP="005A4C3D">
      <w:pPr>
        <w:spacing w:line="276" w:lineRule="atLeast"/>
        <w:ind w:firstLine="720"/>
        <w:jc w:val="both"/>
        <w:rPr>
          <w:rFonts w:ascii="GHEA Grapalat" w:eastAsia="Times New Roman" w:hAnsi="GHEA Grapalat"/>
          <w:sz w:val="24"/>
          <w:szCs w:val="24"/>
          <w:lang w:val="ru-RU"/>
        </w:rPr>
      </w:pPr>
      <w:r w:rsidRPr="00715360">
        <w:rPr>
          <w:rFonts w:ascii="GHEA Grapalat" w:eastAsia="Times New Roman" w:hAnsi="GHEA Grapalat"/>
          <w:sz w:val="24"/>
          <w:szCs w:val="24"/>
          <w:lang w:val="ru-RU"/>
        </w:rPr>
        <w:t>20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1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9 июня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20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в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09:00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,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РА, ул.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Ереван, П.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Бюзанда, ул.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В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административном здании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Центра по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разминированию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блуждающих животных в здании 1/3,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</w:rPr>
        <w:t>ICCP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-</w:t>
      </w:r>
      <w:r w:rsidRPr="00715360">
        <w:rPr>
          <w:rFonts w:ascii="GHEA Grapalat" w:eastAsia="Times New Roman" w:hAnsi="GHEA Grapalat"/>
          <w:sz w:val="24"/>
          <w:szCs w:val="24"/>
        </w:rPr>
        <w:t>WGPPP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 xml:space="preserve"> -19 / 7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</w:rPr>
        <w:t>NYSE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комитет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Times New Roman" w:eastAsia="Times New Roman" w:hAnsi="Times New Roman"/>
          <w:sz w:val="24"/>
          <w:szCs w:val="24"/>
          <w:lang w:val="ru-RU"/>
        </w:rPr>
        <w:t>по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оценке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закупок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(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Комитет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 xml:space="preserve">) 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заседание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.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На заседании Комиссии присутствовали следующие члены Комитета:</w:t>
      </w:r>
    </w:p>
    <w:p w:rsidR="005A4C3D" w:rsidRPr="00715360" w:rsidRDefault="005A4C3D" w:rsidP="00D51A3C">
      <w:pPr>
        <w:spacing w:after="0" w:line="276" w:lineRule="atLeast"/>
        <w:ind w:firstLine="720"/>
        <w:jc w:val="both"/>
        <w:rPr>
          <w:rFonts w:ascii="MS Gothic" w:eastAsia="MS Gothic" w:hAnsi="MS Gothic"/>
          <w:sz w:val="24"/>
          <w:szCs w:val="24"/>
          <w:lang w:val="ru-RU"/>
        </w:rPr>
      </w:pPr>
      <w:r w:rsidRPr="00715360">
        <w:rPr>
          <w:rFonts w:ascii="GHEA Grapalat" w:eastAsia="Times New Roman" w:hAnsi="GHEA Grapalat"/>
          <w:sz w:val="24"/>
          <w:szCs w:val="24"/>
        </w:rPr>
        <w:t>H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.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Аракелян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5A4C3D">
        <w:rPr>
          <w:rFonts w:eastAsia="Times New Roman" w:cs="Calibri"/>
          <w:sz w:val="24"/>
          <w:szCs w:val="24"/>
        </w:rPr>
        <w:t>              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Заместитель директора Центра деэскалации животноводства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MS Gothic" w:eastAsia="MS Gothic" w:hAnsi="MS Gothic" w:hint="eastAsia"/>
          <w:sz w:val="24"/>
          <w:szCs w:val="24"/>
          <w:lang w:val="ru-RU"/>
        </w:rPr>
        <w:t>.</w:t>
      </w:r>
    </w:p>
    <w:p w:rsidR="005A4C3D" w:rsidRPr="00715360" w:rsidRDefault="005A4C3D" w:rsidP="00D51A3C">
      <w:pPr>
        <w:spacing w:after="0" w:line="276" w:lineRule="atLeast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15360">
        <w:rPr>
          <w:rFonts w:ascii="GHEA Grapalat" w:eastAsia="Times New Roman" w:hAnsi="GHEA Grapalat"/>
          <w:sz w:val="24"/>
          <w:szCs w:val="24"/>
          <w:lang w:val="ru-RU"/>
        </w:rPr>
        <w:t>В.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Times New Roman" w:eastAsia="Times New Roman" w:hAnsi="Times New Roman"/>
          <w:sz w:val="24"/>
          <w:szCs w:val="24"/>
          <w:lang w:val="ru-RU"/>
        </w:rPr>
        <w:t>Галустян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5A4C3D">
        <w:rPr>
          <w:rFonts w:eastAsia="Times New Roman" w:cs="Calibri"/>
          <w:sz w:val="24"/>
          <w:szCs w:val="24"/>
        </w:rPr>
        <w:t>     </w:t>
      </w:r>
      <w:r w:rsidRPr="00715360">
        <w:rPr>
          <w:rFonts w:eastAsia="Times New Roman" w:cs="Calibri"/>
          <w:sz w:val="24"/>
          <w:szCs w:val="24"/>
          <w:lang w:val="ru-RU"/>
        </w:rPr>
        <w:tab/>
      </w:r>
      <w:r w:rsidRPr="00715360">
        <w:rPr>
          <w:rFonts w:eastAsia="Times New Roman" w:cs="Calibri"/>
          <w:sz w:val="24"/>
          <w:szCs w:val="24"/>
          <w:lang w:val="ru-RU"/>
        </w:rPr>
        <w:tab/>
      </w:r>
      <w:r w:rsidRPr="00715360">
        <w:rPr>
          <w:rFonts w:eastAsia="Times New Roman" w:cs="Calibri"/>
          <w:sz w:val="24"/>
          <w:szCs w:val="24"/>
          <w:lang w:val="ru-RU"/>
        </w:rPr>
        <w:tab/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Член общественной организации "Центр деэскалации диких животных"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Times New Roman" w:eastAsia="Times New Roman" w:hAnsi="Times New Roman"/>
          <w:sz w:val="24"/>
          <w:szCs w:val="24"/>
          <w:lang w:val="ru-RU"/>
        </w:rPr>
        <w:t>.</w:t>
      </w:r>
    </w:p>
    <w:p w:rsidR="005A4C3D" w:rsidRPr="00715360" w:rsidRDefault="005A4C3D" w:rsidP="00D51A3C">
      <w:pPr>
        <w:spacing w:after="0" w:line="276" w:lineRule="atLeast"/>
        <w:ind w:firstLine="720"/>
        <w:jc w:val="both"/>
        <w:rPr>
          <w:rFonts w:ascii="MS Gothic" w:eastAsia="MS Gothic" w:hAnsi="MS Gothic"/>
          <w:sz w:val="24"/>
          <w:szCs w:val="24"/>
          <w:lang w:val="ru-RU"/>
        </w:rPr>
      </w:pPr>
      <w:r w:rsidRPr="00715360">
        <w:rPr>
          <w:rFonts w:ascii="GHEA Grapalat" w:eastAsia="Times New Roman" w:hAnsi="GHEA Grapalat"/>
          <w:sz w:val="24"/>
          <w:szCs w:val="24"/>
          <w:lang w:val="ru-RU"/>
        </w:rPr>
        <w:t>Н.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Авакян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5A4C3D">
        <w:rPr>
          <w:rFonts w:eastAsia="Times New Roman" w:cs="Calibri"/>
          <w:sz w:val="24"/>
          <w:szCs w:val="24"/>
        </w:rPr>
        <w:t>                  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Член управления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персоналом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, член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НПО Центр по борьбе с животными, обитающими в пустыне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MS Gothic" w:eastAsia="MS Gothic" w:hAnsi="MS Gothic" w:hint="eastAsia"/>
          <w:sz w:val="24"/>
          <w:szCs w:val="24"/>
          <w:lang w:val="ru-RU"/>
        </w:rPr>
        <w:t>.</w:t>
      </w:r>
    </w:p>
    <w:p w:rsidR="005A4C3D" w:rsidRPr="005A4C3D" w:rsidRDefault="005A4C3D" w:rsidP="00D51A3C">
      <w:pPr>
        <w:spacing w:after="0" w:line="276" w:lineRule="atLeast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15360">
        <w:rPr>
          <w:rFonts w:ascii="GHEA Grapalat" w:eastAsia="Times New Roman" w:hAnsi="GHEA Grapalat"/>
          <w:sz w:val="24"/>
          <w:szCs w:val="24"/>
          <w:lang w:val="ru-RU"/>
        </w:rPr>
        <w:t>В.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Сукиасян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5A4C3D">
        <w:rPr>
          <w:rFonts w:eastAsia="Times New Roman" w:cs="Calibri"/>
          <w:sz w:val="24"/>
          <w:szCs w:val="24"/>
        </w:rPr>
        <w:t>             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"Центр очистки сточных вод"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Мэрии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</w:rPr>
        <w:t>H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.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координации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закупок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секретарь.</w:t>
      </w:r>
    </w:p>
    <w:p w:rsidR="005A4C3D" w:rsidRPr="005A4C3D" w:rsidRDefault="005A4C3D" w:rsidP="005A4C3D">
      <w:pPr>
        <w:spacing w:line="276" w:lineRule="atLeast"/>
        <w:ind w:firstLine="28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15360">
        <w:rPr>
          <w:rFonts w:ascii="GHEA Grapalat" w:eastAsia="Times New Roman" w:hAnsi="GHEA Grapalat"/>
          <w:sz w:val="24"/>
          <w:szCs w:val="24"/>
          <w:lang w:val="ru-RU"/>
        </w:rPr>
        <w:t>Принимая во внимание тот факт, что все члены комиссии присутствовали на заседании комиссии, и, соответственно, в соответствии с подпунктом 2 пункта 26 процедуры, установленной пунктом 1 решения правительства Республики Армения № 526-</w:t>
      </w:r>
      <w:r w:rsidRPr="00715360">
        <w:rPr>
          <w:rFonts w:ascii="GHEA Grapalat" w:eastAsia="Times New Roman" w:hAnsi="GHEA Grapalat"/>
          <w:sz w:val="24"/>
          <w:szCs w:val="24"/>
        </w:rPr>
        <w:t>N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 xml:space="preserve"> от 04 мая 2017 года, заседание комиссии было признано правомочным и объявлено открыт.</w:t>
      </w:r>
    </w:p>
    <w:p w:rsidR="005A4C3D" w:rsidRPr="005A4C3D" w:rsidRDefault="005A4C3D" w:rsidP="005A4C3D">
      <w:pPr>
        <w:spacing w:line="276" w:lineRule="atLeast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5A4C3D">
        <w:rPr>
          <w:rFonts w:eastAsia="Times New Roman" w:cs="Calibri"/>
          <w:sz w:val="24"/>
          <w:szCs w:val="24"/>
        </w:rPr>
        <w:t>             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Заседание комиссии проходило под председательством Саргсяна.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</w:rPr>
        <w:t>Аракелян был секретарем,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</w:rPr>
        <w:t>Сукиасян сказал.</w:t>
      </w:r>
    </w:p>
    <w:p w:rsidR="005A4C3D" w:rsidRPr="005A4C3D" w:rsidRDefault="005A4C3D" w:rsidP="00D51A3C">
      <w:pPr>
        <w:spacing w:line="276" w:lineRule="atLeast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715360">
        <w:rPr>
          <w:rFonts w:ascii="GHEA Grapalat" w:eastAsia="Times New Roman" w:hAnsi="GHEA Grapalat"/>
          <w:b/>
          <w:bCs/>
          <w:sz w:val="24"/>
          <w:szCs w:val="24"/>
        </w:rPr>
        <w:t>ПОВЕСТКА ДНЯ:</w:t>
      </w:r>
    </w:p>
    <w:p w:rsidR="005A4C3D" w:rsidRPr="005A4C3D" w:rsidRDefault="005A4C3D" w:rsidP="005A4C3D">
      <w:pPr>
        <w:numPr>
          <w:ilvl w:val="0"/>
          <w:numId w:val="40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sz w:val="24"/>
          <w:szCs w:val="24"/>
          <w:lang w:val="ru-RU"/>
        </w:rPr>
      </w:pPr>
      <w:r w:rsidRPr="005A4C3D">
        <w:rPr>
          <w:rFonts w:ascii="Times New Roman" w:eastAsia="Times New Roman" w:hAnsi="Times New Roman"/>
          <w:sz w:val="14"/>
          <w:szCs w:val="14"/>
        </w:rPr>
        <w:t>            </w:t>
      </w:r>
      <w:r w:rsidRPr="00715360">
        <w:rPr>
          <w:rFonts w:ascii="GHEA Grapalat" w:eastAsia="Times New Roman" w:hAnsi="GHEA Grapalat"/>
          <w:sz w:val="24"/>
          <w:szCs w:val="24"/>
        </w:rPr>
        <w:t>ECCC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-</w:t>
      </w:r>
      <w:r w:rsidRPr="00715360">
        <w:rPr>
          <w:rFonts w:ascii="GHEA Grapalat" w:eastAsia="Times New Roman" w:hAnsi="GHEA Grapalat"/>
          <w:sz w:val="24"/>
          <w:szCs w:val="24"/>
        </w:rPr>
        <w:t>WBPP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-19/7</w:t>
      </w:r>
      <w:r w:rsidRPr="005A4C3D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Код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,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представленный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смешиваясь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 xml:space="preserve"> 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с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одобрением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участия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 xml:space="preserve"> 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в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процедуре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закупки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для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 xml:space="preserve"> 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оценки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 xml:space="preserve"> 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соответствия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 xml:space="preserve"> 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требований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по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приглашению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.</w:t>
      </w:r>
    </w:p>
    <w:p w:rsidR="005A4C3D" w:rsidRPr="005A4C3D" w:rsidRDefault="005A4C3D" w:rsidP="005A4C3D">
      <w:pPr>
        <w:numPr>
          <w:ilvl w:val="0"/>
          <w:numId w:val="40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sz w:val="24"/>
          <w:szCs w:val="24"/>
          <w:lang w:val="ru-RU"/>
        </w:rPr>
      </w:pPr>
      <w:r w:rsidRPr="005A4C3D">
        <w:rPr>
          <w:rFonts w:ascii="Times New Roman" w:eastAsia="Times New Roman" w:hAnsi="Times New Roman"/>
          <w:sz w:val="14"/>
          <w:szCs w:val="14"/>
        </w:rPr>
        <w:t>            </w:t>
      </w:r>
      <w:r w:rsidRPr="00715360">
        <w:rPr>
          <w:rFonts w:ascii="GHEA Grapalat" w:eastAsia="Times New Roman" w:hAnsi="GHEA Grapalat"/>
          <w:sz w:val="24"/>
          <w:szCs w:val="24"/>
        </w:rPr>
        <w:t>ECCC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-</w:t>
      </w:r>
      <w:r w:rsidRPr="00715360">
        <w:rPr>
          <w:rFonts w:ascii="GHEA Grapalat" w:eastAsia="Times New Roman" w:hAnsi="GHEA Grapalat"/>
          <w:sz w:val="24"/>
          <w:szCs w:val="24"/>
        </w:rPr>
        <w:t>WBPP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-19 / 7</w:t>
      </w:r>
      <w:r w:rsidRPr="005A4C3D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покупка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пароля</w:t>
      </w:r>
      <w:r w:rsidRPr="005A4C3D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о заявленном участнике процедуры.</w:t>
      </w:r>
    </w:p>
    <w:p w:rsidR="005A4C3D" w:rsidRPr="005A4C3D" w:rsidRDefault="005A4C3D" w:rsidP="005A4C3D">
      <w:pPr>
        <w:numPr>
          <w:ilvl w:val="0"/>
          <w:numId w:val="40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sz w:val="24"/>
          <w:szCs w:val="24"/>
          <w:lang w:val="ru-RU"/>
        </w:rPr>
      </w:pPr>
      <w:r w:rsidRPr="005A4C3D">
        <w:rPr>
          <w:rFonts w:ascii="Times New Roman" w:eastAsia="Times New Roman" w:hAnsi="Times New Roman"/>
          <w:sz w:val="14"/>
          <w:szCs w:val="14"/>
        </w:rPr>
        <w:t>           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Утверждение текста заявления о заключении договора.</w:t>
      </w:r>
    </w:p>
    <w:p w:rsidR="005A4C3D" w:rsidRPr="005A4C3D" w:rsidRDefault="005A4C3D" w:rsidP="005A4C3D">
      <w:pPr>
        <w:spacing w:line="276" w:lineRule="atLeast"/>
        <w:ind w:left="45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5A4C3D">
        <w:rPr>
          <w:rFonts w:eastAsia="Times New Roman" w:cs="Calibri"/>
          <w:sz w:val="24"/>
          <w:szCs w:val="24"/>
        </w:rPr>
        <w:t> </w:t>
      </w:r>
    </w:p>
    <w:p w:rsidR="005A4C3D" w:rsidRPr="005A4C3D" w:rsidRDefault="005A4C3D" w:rsidP="005A4C3D">
      <w:pPr>
        <w:spacing w:line="276" w:lineRule="atLeast"/>
        <w:ind w:firstLine="450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 w:rsidRPr="00715360">
        <w:rPr>
          <w:rFonts w:ascii="GHEA Grapalat" w:eastAsia="Times New Roman" w:hAnsi="GHEA Grapalat"/>
          <w:b/>
          <w:bCs/>
          <w:sz w:val="24"/>
          <w:szCs w:val="24"/>
          <w:lang w:val="ru-RU"/>
        </w:rPr>
        <w:t>1.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b/>
          <w:bCs/>
          <w:sz w:val="24"/>
          <w:szCs w:val="24"/>
        </w:rPr>
        <w:t>ECCC</w:t>
      </w:r>
      <w:r w:rsidRPr="00715360">
        <w:rPr>
          <w:rFonts w:ascii="GHEA Grapalat" w:eastAsia="Times New Roman" w:hAnsi="GHEA Grapalat"/>
          <w:b/>
          <w:bCs/>
          <w:sz w:val="24"/>
          <w:szCs w:val="24"/>
          <w:lang w:val="ru-RU"/>
        </w:rPr>
        <w:t>-</w:t>
      </w:r>
      <w:r w:rsidRPr="00715360">
        <w:rPr>
          <w:rFonts w:ascii="GHEA Grapalat" w:eastAsia="Times New Roman" w:hAnsi="GHEA Grapalat"/>
          <w:b/>
          <w:bCs/>
          <w:sz w:val="24"/>
          <w:szCs w:val="24"/>
        </w:rPr>
        <w:t>WBPP</w:t>
      </w:r>
      <w:r w:rsidRPr="00715360">
        <w:rPr>
          <w:rFonts w:ascii="GHEA Grapalat" w:eastAsia="Times New Roman" w:hAnsi="GHEA Grapalat"/>
          <w:b/>
          <w:bCs/>
          <w:sz w:val="24"/>
          <w:szCs w:val="24"/>
          <w:lang w:val="ru-RU"/>
        </w:rPr>
        <w:t xml:space="preserve"> -19 / 7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b/>
          <w:bCs/>
          <w:sz w:val="24"/>
          <w:szCs w:val="24"/>
          <w:lang w:val="ru-RU"/>
        </w:rPr>
        <w:t>ПОКУПКА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b/>
          <w:bCs/>
          <w:sz w:val="24"/>
          <w:szCs w:val="24"/>
          <w:lang w:val="ru-RU"/>
        </w:rPr>
        <w:t>коды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b/>
          <w:bCs/>
          <w:sz w:val="24"/>
          <w:szCs w:val="24"/>
          <w:lang w:val="ru-RU"/>
        </w:rPr>
        <w:t>ПРОЦЕДУРА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b/>
          <w:bCs/>
          <w:sz w:val="24"/>
          <w:szCs w:val="24"/>
          <w:lang w:val="ru-RU"/>
        </w:rPr>
        <w:t>ЧАСТЬ применений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b/>
          <w:bCs/>
          <w:sz w:val="24"/>
          <w:szCs w:val="24"/>
          <w:lang w:val="ru-RU"/>
        </w:rPr>
        <w:t>в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b/>
          <w:bCs/>
          <w:sz w:val="24"/>
          <w:szCs w:val="24"/>
          <w:lang w:val="ru-RU"/>
        </w:rPr>
        <w:t>требованиях к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b/>
          <w:bCs/>
          <w:sz w:val="24"/>
          <w:szCs w:val="24"/>
          <w:lang w:val="ru-RU"/>
        </w:rPr>
        <w:t>оценке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b/>
          <w:bCs/>
          <w:sz w:val="24"/>
          <w:szCs w:val="24"/>
          <w:lang w:val="ru-RU"/>
        </w:rPr>
        <w:t>приглашения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b/>
          <w:bCs/>
          <w:sz w:val="24"/>
          <w:szCs w:val="24"/>
          <w:lang w:val="ru-RU"/>
        </w:rPr>
        <w:t>ООО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b/>
          <w:bCs/>
          <w:sz w:val="24"/>
          <w:szCs w:val="24"/>
          <w:lang w:val="ru-RU"/>
        </w:rPr>
        <w:t>на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b/>
          <w:bCs/>
          <w:sz w:val="24"/>
          <w:szCs w:val="24"/>
          <w:lang w:val="ru-RU"/>
        </w:rPr>
        <w:t>утверждение</w:t>
      </w:r>
    </w:p>
    <w:p w:rsidR="005A4C3D" w:rsidRPr="005A4C3D" w:rsidRDefault="005A4C3D" w:rsidP="005A4C3D">
      <w:pPr>
        <w:spacing w:line="276" w:lineRule="atLeast"/>
        <w:ind w:firstLine="45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15360">
        <w:rPr>
          <w:rFonts w:ascii="GHEA Grapalat" w:eastAsia="Times New Roman" w:hAnsi="GHEA Grapalat"/>
          <w:sz w:val="24"/>
          <w:szCs w:val="24"/>
          <w:lang w:val="ru-RU"/>
        </w:rPr>
        <w:t>Об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Times New Roman" w:eastAsia="Times New Roman" w:hAnsi="Times New Roman"/>
          <w:sz w:val="24"/>
          <w:szCs w:val="24"/>
          <w:lang w:val="ru-RU"/>
        </w:rPr>
        <w:t>этом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сообщает пресс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Times New Roman" w:eastAsia="Times New Roman" w:hAnsi="Times New Roman"/>
          <w:sz w:val="24"/>
          <w:szCs w:val="24"/>
          <w:lang w:val="ru-RU"/>
        </w:rPr>
        <w:t>-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секретарь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сказал.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Сукиасян,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а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 xml:space="preserve"> 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именно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,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что государства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Доход от научных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статей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Times New Roman" w:eastAsia="Times New Roman" w:hAnsi="Times New Roman"/>
          <w:sz w:val="24"/>
          <w:szCs w:val="24"/>
          <w:lang w:val="ru-RU"/>
        </w:rPr>
        <w:t>,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чем те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Times New Roman" w:eastAsia="Times New Roman" w:hAnsi="Times New Roman"/>
          <w:sz w:val="24"/>
          <w:szCs w:val="24"/>
          <w:lang w:val="ru-RU"/>
        </w:rPr>
        <w:t>, которые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предусмотрены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</w:rPr>
        <w:t>TKVK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-19/7-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кодированныйзакупочной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 xml:space="preserve"> 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процедуры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 xml:space="preserve"> 1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Times New Roman" w:eastAsia="Times New Roman" w:hAnsi="Times New Roman"/>
          <w:sz w:val="24"/>
          <w:szCs w:val="24"/>
          <w:lang w:val="ru-RU"/>
        </w:rPr>
        <w:t>-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й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информация об обследовании финансовых ресурсов участника, занятого секретарем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был представлен членам комиссии идентично.</w:t>
      </w:r>
    </w:p>
    <w:p w:rsidR="005A4C3D" w:rsidRPr="005A4C3D" w:rsidRDefault="005A4C3D" w:rsidP="005A4C3D">
      <w:pPr>
        <w:spacing w:line="276" w:lineRule="atLeast"/>
        <w:ind w:firstLine="450"/>
        <w:jc w:val="both"/>
        <w:rPr>
          <w:rFonts w:ascii="Times New Roman" w:eastAsia="Times New Roman" w:hAnsi="Times New Roman"/>
          <w:sz w:val="24"/>
          <w:szCs w:val="24"/>
        </w:rPr>
      </w:pPr>
      <w:r w:rsidRPr="005A4C3D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</w:rPr>
        <w:t>Комиссия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</w:rPr>
        <w:t>зафиксировала, что:</w:t>
      </w:r>
    </w:p>
    <w:p w:rsidR="005A4C3D" w:rsidRPr="005A4C3D" w:rsidRDefault="005A4C3D" w:rsidP="005A4C3D">
      <w:pPr>
        <w:numPr>
          <w:ilvl w:val="0"/>
          <w:numId w:val="41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sz w:val="24"/>
          <w:szCs w:val="24"/>
          <w:lang w:val="ru-RU"/>
        </w:rPr>
      </w:pPr>
      <w:r w:rsidRPr="005A4C3D">
        <w:rPr>
          <w:rFonts w:ascii="Times New Roman" w:eastAsia="Times New Roman" w:hAnsi="Times New Roman"/>
          <w:sz w:val="14"/>
          <w:szCs w:val="14"/>
        </w:rPr>
        <w:t>     </w:t>
      </w:r>
      <w:r w:rsidRPr="005A4C3D">
        <w:rPr>
          <w:rFonts w:eastAsia="Times New Roman" w:cs="Calibri"/>
          <w:sz w:val="24"/>
          <w:szCs w:val="24"/>
        </w:rPr>
        <w:t>   </w:t>
      </w:r>
      <w:r w:rsidRPr="00715360">
        <w:rPr>
          <w:rFonts w:ascii="GHEA Grapalat" w:eastAsia="Times New Roman" w:hAnsi="GHEA Grapalat"/>
          <w:sz w:val="24"/>
          <w:szCs w:val="24"/>
        </w:rPr>
        <w:t>ECCC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-</w:t>
      </w:r>
      <w:r w:rsidRPr="00715360">
        <w:rPr>
          <w:rFonts w:ascii="GHEA Grapalat" w:eastAsia="Times New Roman" w:hAnsi="GHEA Grapalat"/>
          <w:sz w:val="24"/>
          <w:szCs w:val="24"/>
        </w:rPr>
        <w:t>WBPP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-19/7</w:t>
      </w:r>
      <w:r w:rsidRPr="005A4C3D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 xml:space="preserve">Процедура закупки </w:t>
      </w:r>
      <w:r w:rsidRPr="00715360">
        <w:rPr>
          <w:rFonts w:ascii="GHEA Grapalat" w:eastAsia="Times New Roman" w:hAnsi="GHEA Grapalat"/>
          <w:sz w:val="24"/>
          <w:szCs w:val="24"/>
        </w:rPr>
        <w:t>NYSE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первой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дозы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 xml:space="preserve"> 1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-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е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 xml:space="preserve"> 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место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 xml:space="preserve"> 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по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</w:rPr>
        <w:t>Autsor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ООО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квалификации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 xml:space="preserve"> 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соответствует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 xml:space="preserve"> 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требованиям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,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указанным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 xml:space="preserve"> 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в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 xml:space="preserve"> 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приглашении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.</w:t>
      </w:r>
    </w:p>
    <w:p w:rsidR="005A4C3D" w:rsidRPr="005A4C3D" w:rsidRDefault="005A4C3D" w:rsidP="005A4C3D">
      <w:pPr>
        <w:spacing w:line="276" w:lineRule="atLeast"/>
        <w:ind w:left="45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5A4C3D">
        <w:rPr>
          <w:rFonts w:eastAsia="Times New Roman" w:cs="Calibri"/>
          <w:sz w:val="24"/>
          <w:szCs w:val="24"/>
        </w:rPr>
        <w:t> </w:t>
      </w:r>
    </w:p>
    <w:p w:rsidR="005A4C3D" w:rsidRPr="005A4C3D" w:rsidRDefault="005A4C3D" w:rsidP="005A4C3D">
      <w:pPr>
        <w:spacing w:line="276" w:lineRule="atLeast"/>
        <w:ind w:firstLine="450"/>
        <w:jc w:val="both"/>
        <w:rPr>
          <w:rFonts w:ascii="Times New Roman" w:eastAsia="Times New Roman" w:hAnsi="Times New Roman"/>
          <w:sz w:val="24"/>
          <w:szCs w:val="24"/>
        </w:rPr>
      </w:pPr>
      <w:r w:rsidRPr="00715360">
        <w:rPr>
          <w:rFonts w:ascii="GHEA Grapalat" w:eastAsia="Times New Roman" w:hAnsi="GHEA Grapalat"/>
          <w:sz w:val="24"/>
          <w:szCs w:val="24"/>
        </w:rPr>
        <w:t>Было решено,</w:t>
      </w:r>
    </w:p>
    <w:p w:rsidR="005A4C3D" w:rsidRPr="005A4C3D" w:rsidRDefault="005A4C3D" w:rsidP="005A4C3D">
      <w:pPr>
        <w:numPr>
          <w:ilvl w:val="0"/>
          <w:numId w:val="42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sz w:val="24"/>
          <w:szCs w:val="24"/>
          <w:lang w:val="ru-RU"/>
        </w:rPr>
      </w:pPr>
      <w:r w:rsidRPr="005A4C3D">
        <w:rPr>
          <w:rFonts w:ascii="Times New Roman" w:eastAsia="Times New Roman" w:hAnsi="Times New Roman"/>
          <w:sz w:val="14"/>
          <w:szCs w:val="14"/>
        </w:rPr>
        <w:t>            </w:t>
      </w:r>
      <w:r w:rsidRPr="00715360">
        <w:rPr>
          <w:rFonts w:ascii="GHEA Grapalat" w:eastAsia="Times New Roman" w:hAnsi="GHEA Grapalat"/>
          <w:sz w:val="24"/>
          <w:szCs w:val="24"/>
        </w:rPr>
        <w:t>V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.</w:t>
      </w:r>
      <w:r w:rsidRPr="005A4C3D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Принять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к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сведению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 xml:space="preserve"> 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информацию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,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представленную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олигархом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.</w:t>
      </w:r>
    </w:p>
    <w:p w:rsidR="005A4C3D" w:rsidRPr="005A4C3D" w:rsidRDefault="005A4C3D" w:rsidP="005A4C3D">
      <w:pPr>
        <w:numPr>
          <w:ilvl w:val="0"/>
          <w:numId w:val="42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sz w:val="24"/>
          <w:szCs w:val="24"/>
          <w:lang w:val="ru-RU"/>
        </w:rPr>
      </w:pPr>
      <w:r w:rsidRPr="005A4C3D">
        <w:rPr>
          <w:rFonts w:ascii="Times New Roman" w:eastAsia="Times New Roman" w:hAnsi="Times New Roman"/>
          <w:sz w:val="14"/>
          <w:szCs w:val="14"/>
        </w:rPr>
        <w:t>           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Утверждение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</w:rPr>
        <w:t>ICCP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-</w:t>
      </w:r>
      <w:r w:rsidRPr="00715360">
        <w:rPr>
          <w:rFonts w:ascii="GHEA Grapalat" w:eastAsia="Times New Roman" w:hAnsi="GHEA Grapalat"/>
          <w:sz w:val="24"/>
          <w:szCs w:val="24"/>
        </w:rPr>
        <w:t>WGPP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-19/7</w:t>
      </w:r>
      <w:r w:rsidRPr="005A4C3D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</w:rPr>
        <w:t>NYSE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участник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 xml:space="preserve"> 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процедуры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закупки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,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представили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результаты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 xml:space="preserve"> 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оценки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 xml:space="preserve"> 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соответствия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 xml:space="preserve"> 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требований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в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приглашении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.</w:t>
      </w:r>
    </w:p>
    <w:p w:rsidR="005A4C3D" w:rsidRPr="005A4C3D" w:rsidRDefault="005A4C3D" w:rsidP="005A4C3D">
      <w:pPr>
        <w:spacing w:after="0" w:line="276" w:lineRule="atLeast"/>
        <w:ind w:left="648" w:hanging="36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15360">
        <w:rPr>
          <w:rFonts w:ascii="GHEA Grapalat" w:eastAsia="Times New Roman" w:hAnsi="GHEA Grapalat"/>
          <w:sz w:val="24"/>
          <w:szCs w:val="24"/>
          <w:lang w:val="ru-RU"/>
        </w:rPr>
        <w:lastRenderedPageBreak/>
        <w:t>1)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5A4C3D">
        <w:rPr>
          <w:rFonts w:ascii="Times New Roman" w:eastAsia="Times New Roman" w:hAnsi="Times New Roman"/>
          <w:sz w:val="14"/>
          <w:szCs w:val="14"/>
        </w:rPr>
        <w:t>                     </w:t>
      </w:r>
      <w:r w:rsidRPr="00715360">
        <w:rPr>
          <w:rFonts w:ascii="GHEA Grapalat" w:eastAsia="Times New Roman" w:hAnsi="GHEA Grapalat"/>
          <w:sz w:val="24"/>
          <w:szCs w:val="24"/>
        </w:rPr>
        <w:t>Аутсорс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</w:rPr>
        <w:t>LLC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,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достаточно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.</w:t>
      </w:r>
    </w:p>
    <w:p w:rsidR="005A4C3D" w:rsidRPr="005A4C3D" w:rsidRDefault="005A4C3D" w:rsidP="005A4C3D">
      <w:pPr>
        <w:spacing w:line="276" w:lineRule="atLeast"/>
        <w:ind w:left="45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5A4C3D">
        <w:rPr>
          <w:rFonts w:eastAsia="Times New Roman" w:cs="Calibri"/>
          <w:sz w:val="24"/>
          <w:szCs w:val="24"/>
        </w:rPr>
        <w:t> </w:t>
      </w:r>
    </w:p>
    <w:p w:rsidR="005A4C3D" w:rsidRPr="005A4C3D" w:rsidRDefault="005A4C3D" w:rsidP="005A4C3D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15360">
        <w:rPr>
          <w:rFonts w:ascii="GHEA Grapalat" w:eastAsia="Times New Roman" w:hAnsi="GHEA Grapalat"/>
          <w:sz w:val="24"/>
          <w:szCs w:val="24"/>
          <w:lang w:val="ru-RU"/>
        </w:rPr>
        <w:t>Партия,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5A4C3D">
        <w:rPr>
          <w:rFonts w:eastAsia="Times New Roman" w:cs="Calibri"/>
          <w:sz w:val="24"/>
          <w:szCs w:val="24"/>
        </w:rPr>
        <w:t>                           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3</w:t>
      </w:r>
    </w:p>
    <w:p w:rsidR="005A4C3D" w:rsidRPr="005A4C3D" w:rsidRDefault="005A4C3D" w:rsidP="005A4C3D">
      <w:pPr>
        <w:spacing w:line="276" w:lineRule="atLeast"/>
        <w:ind w:firstLine="45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15360">
        <w:rPr>
          <w:rFonts w:ascii="GHEA Grapalat" w:eastAsia="Times New Roman" w:hAnsi="GHEA Grapalat"/>
          <w:sz w:val="24"/>
          <w:szCs w:val="24"/>
          <w:lang w:val="ru-RU"/>
        </w:rPr>
        <w:t>учти,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5A4C3D">
        <w:rPr>
          <w:rFonts w:eastAsia="Times New Roman" w:cs="Calibri"/>
          <w:sz w:val="24"/>
          <w:szCs w:val="24"/>
        </w:rPr>
        <w:t>                                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0</w:t>
      </w:r>
    </w:p>
    <w:p w:rsidR="005A4C3D" w:rsidRPr="005A4C3D" w:rsidRDefault="005A4C3D" w:rsidP="00D51A3C">
      <w:pPr>
        <w:spacing w:line="276" w:lineRule="atLeast"/>
        <w:ind w:firstLine="450"/>
        <w:jc w:val="both"/>
        <w:rPr>
          <w:rFonts w:ascii="GHEA Grapalat" w:eastAsia="Times New Roman" w:hAnsi="GHEA Grapalat"/>
          <w:b/>
          <w:bCs/>
          <w:sz w:val="24"/>
          <w:szCs w:val="24"/>
          <w:lang w:val="ru-RU"/>
        </w:rPr>
      </w:pPr>
      <w:r w:rsidRPr="005A4C3D">
        <w:rPr>
          <w:rFonts w:eastAsia="Times New Roman" w:cs="Calibri"/>
          <w:sz w:val="24"/>
          <w:szCs w:val="24"/>
        </w:rPr>
        <w:t> </w:t>
      </w:r>
      <w:r w:rsidRPr="005A4C3D">
        <w:rPr>
          <w:rFonts w:eastAsia="Times New Roman" w:cs="Calibri"/>
          <w:b/>
          <w:bCs/>
          <w:sz w:val="24"/>
          <w:szCs w:val="24"/>
        </w:rPr>
        <w:t> </w:t>
      </w:r>
      <w:r w:rsidRPr="005A4C3D">
        <w:rPr>
          <w:rFonts w:ascii="Times New Roman" w:eastAsia="Times New Roman" w:hAnsi="Times New Roman"/>
          <w:b/>
          <w:bCs/>
          <w:sz w:val="14"/>
          <w:szCs w:val="14"/>
        </w:rPr>
        <w:t>            </w:t>
      </w:r>
      <w:r w:rsidRPr="00715360">
        <w:rPr>
          <w:rFonts w:ascii="GHEA Grapalat" w:eastAsia="Times New Roman" w:hAnsi="GHEA Grapalat"/>
          <w:b/>
          <w:bCs/>
          <w:sz w:val="24"/>
          <w:szCs w:val="24"/>
        </w:rPr>
        <w:t>ECCC</w:t>
      </w:r>
      <w:r w:rsidRPr="00715360">
        <w:rPr>
          <w:rFonts w:ascii="GHEA Grapalat" w:eastAsia="Times New Roman" w:hAnsi="GHEA Grapalat"/>
          <w:b/>
          <w:bCs/>
          <w:sz w:val="24"/>
          <w:szCs w:val="24"/>
          <w:lang w:val="ru-RU"/>
        </w:rPr>
        <w:t>-</w:t>
      </w:r>
      <w:r w:rsidRPr="00715360">
        <w:rPr>
          <w:rFonts w:ascii="GHEA Grapalat" w:eastAsia="Times New Roman" w:hAnsi="GHEA Grapalat"/>
          <w:b/>
          <w:bCs/>
          <w:sz w:val="24"/>
          <w:szCs w:val="24"/>
        </w:rPr>
        <w:t>WBPP</w:t>
      </w:r>
      <w:r w:rsidRPr="00715360">
        <w:rPr>
          <w:rFonts w:ascii="GHEA Grapalat" w:eastAsia="Times New Roman" w:hAnsi="GHEA Grapalat"/>
          <w:b/>
          <w:bCs/>
          <w:sz w:val="24"/>
          <w:szCs w:val="24"/>
          <w:lang w:val="ru-RU"/>
        </w:rPr>
        <w:t>-19/ 7</w:t>
      </w:r>
      <w:r w:rsidRPr="005A4C3D">
        <w:rPr>
          <w:rFonts w:eastAsia="Times New Roman" w:cs="Calibri"/>
          <w:b/>
          <w:bCs/>
          <w:sz w:val="24"/>
          <w:szCs w:val="24"/>
        </w:rPr>
        <w:t> </w:t>
      </w:r>
      <w:r w:rsidRPr="00715360">
        <w:rPr>
          <w:rFonts w:ascii="GHEA Grapalat" w:eastAsia="Times New Roman" w:hAnsi="GHEA Grapalat"/>
          <w:b/>
          <w:bCs/>
          <w:sz w:val="24"/>
          <w:szCs w:val="24"/>
          <w:lang w:val="ru-RU"/>
        </w:rPr>
        <w:t>Избран членом указанной процедуре</w:t>
      </w:r>
      <w:r w:rsidRPr="00715360">
        <w:rPr>
          <w:rFonts w:eastAsia="Times New Roman" w:cs="Calibri"/>
          <w:b/>
          <w:bCs/>
          <w:sz w:val="24"/>
          <w:szCs w:val="24"/>
        </w:rPr>
        <w:t> </w:t>
      </w:r>
      <w:r w:rsidRPr="00715360">
        <w:rPr>
          <w:rFonts w:ascii="GHEA Grapalat" w:eastAsia="Times New Roman" w:hAnsi="GHEA Grapalat" w:cs="GHEA Grapalat"/>
          <w:b/>
          <w:bCs/>
          <w:sz w:val="24"/>
          <w:szCs w:val="24"/>
          <w:lang w:val="ru-RU"/>
        </w:rPr>
        <w:t>закупки</w:t>
      </w:r>
      <w:r w:rsidRPr="00715360">
        <w:rPr>
          <w:rFonts w:eastAsia="Times New Roman" w:cs="Calibri"/>
          <w:b/>
          <w:bCs/>
          <w:sz w:val="24"/>
          <w:szCs w:val="24"/>
        </w:rPr>
        <w:t> </w:t>
      </w:r>
      <w:r w:rsidRPr="00715360">
        <w:rPr>
          <w:rFonts w:ascii="GHEA Grapalat" w:eastAsia="Times New Roman" w:hAnsi="GHEA Grapalat" w:cs="GHEA Grapalat"/>
          <w:b/>
          <w:bCs/>
          <w:sz w:val="24"/>
          <w:szCs w:val="24"/>
          <w:lang w:val="ru-RU"/>
        </w:rPr>
        <w:t>коды</w:t>
      </w:r>
    </w:p>
    <w:p w:rsidR="005A4C3D" w:rsidRPr="005A4C3D" w:rsidRDefault="005A4C3D" w:rsidP="005A4C3D">
      <w:pPr>
        <w:spacing w:after="0" w:line="276" w:lineRule="atLeast"/>
        <w:ind w:firstLine="450"/>
        <w:rPr>
          <w:rFonts w:ascii="Times New Roman" w:eastAsia="Times New Roman" w:hAnsi="Times New Roman"/>
          <w:sz w:val="24"/>
          <w:szCs w:val="24"/>
          <w:lang w:val="ru-RU"/>
        </w:rPr>
      </w:pPr>
      <w:r w:rsidRPr="005A4C3D">
        <w:rPr>
          <w:rFonts w:eastAsia="Times New Roman" w:cs="Calibri"/>
          <w:b/>
          <w:bCs/>
          <w:sz w:val="24"/>
          <w:szCs w:val="24"/>
        </w:rPr>
        <w:t> </w:t>
      </w:r>
    </w:p>
    <w:p w:rsidR="005A4C3D" w:rsidRPr="005A4C3D" w:rsidRDefault="005A4C3D" w:rsidP="005A4C3D">
      <w:pPr>
        <w:spacing w:after="0" w:line="276" w:lineRule="atLeast"/>
        <w:ind w:firstLine="450"/>
        <w:rPr>
          <w:rFonts w:ascii="Times New Roman" w:eastAsia="Times New Roman" w:hAnsi="Times New Roman"/>
          <w:sz w:val="24"/>
          <w:szCs w:val="24"/>
          <w:lang w:val="ru-RU"/>
        </w:rPr>
      </w:pPr>
      <w:r w:rsidRPr="00715360">
        <w:rPr>
          <w:rFonts w:ascii="GHEA Grapalat" w:eastAsia="Times New Roman" w:hAnsi="GHEA Grapalat"/>
          <w:sz w:val="24"/>
          <w:szCs w:val="24"/>
          <w:lang w:val="ru-RU"/>
        </w:rPr>
        <w:t>Было решено,</w:t>
      </w:r>
    </w:p>
    <w:p w:rsidR="005A4C3D" w:rsidRPr="005A4C3D" w:rsidRDefault="005A4C3D" w:rsidP="005A4C3D">
      <w:pPr>
        <w:spacing w:after="0" w:line="276" w:lineRule="atLeast"/>
        <w:ind w:firstLine="450"/>
        <w:rPr>
          <w:rFonts w:ascii="Times New Roman" w:eastAsia="Times New Roman" w:hAnsi="Times New Roman"/>
          <w:sz w:val="24"/>
          <w:szCs w:val="24"/>
          <w:lang w:val="ru-RU"/>
        </w:rPr>
      </w:pPr>
      <w:r w:rsidRPr="005A4C3D">
        <w:rPr>
          <w:rFonts w:eastAsia="Times New Roman" w:cs="Calibri"/>
          <w:b/>
          <w:bCs/>
          <w:sz w:val="24"/>
          <w:szCs w:val="24"/>
        </w:rPr>
        <w:t> </w:t>
      </w:r>
    </w:p>
    <w:p w:rsidR="005A4C3D" w:rsidRPr="005A4C3D" w:rsidRDefault="005A4C3D" w:rsidP="005A4C3D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15360">
        <w:rPr>
          <w:rFonts w:ascii="GHEA Grapalat" w:eastAsia="Times New Roman" w:hAnsi="GHEA Grapalat"/>
          <w:sz w:val="24"/>
          <w:szCs w:val="24"/>
          <w:lang w:val="ru-RU"/>
        </w:rPr>
        <w:t>1.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5A4C3D">
        <w:rPr>
          <w:rFonts w:ascii="Times New Roman" w:eastAsia="Times New Roman" w:hAnsi="Times New Roman"/>
          <w:sz w:val="14"/>
          <w:szCs w:val="14"/>
        </w:rPr>
        <w:t>        </w:t>
      </w:r>
      <w:r w:rsidRPr="00715360">
        <w:rPr>
          <w:rFonts w:ascii="GHEA Grapalat" w:eastAsia="Times New Roman" w:hAnsi="GHEA Grapalat"/>
          <w:sz w:val="24"/>
          <w:szCs w:val="24"/>
        </w:rPr>
        <w:t>ECCC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-</w:t>
      </w:r>
      <w:r w:rsidRPr="00715360">
        <w:rPr>
          <w:rFonts w:ascii="GHEA Grapalat" w:eastAsia="Times New Roman" w:hAnsi="GHEA Grapalat"/>
          <w:sz w:val="24"/>
          <w:szCs w:val="24"/>
        </w:rPr>
        <w:t>WBPP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-19/7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процедура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покупки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кода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первый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выбрана доза в условиях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аутсорсинга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</w:rPr>
        <w:t>LLC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.</w:t>
      </w:r>
    </w:p>
    <w:p w:rsidR="005A4C3D" w:rsidRPr="005A4C3D" w:rsidRDefault="005A4C3D" w:rsidP="005A4C3D">
      <w:pPr>
        <w:spacing w:after="0" w:line="276" w:lineRule="atLeast"/>
        <w:ind w:left="45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5A4C3D">
        <w:rPr>
          <w:rFonts w:eastAsia="Times New Roman" w:cs="Calibri"/>
          <w:sz w:val="24"/>
          <w:szCs w:val="24"/>
        </w:rPr>
        <w:t> </w:t>
      </w:r>
    </w:p>
    <w:p w:rsidR="005A4C3D" w:rsidRPr="005A4C3D" w:rsidRDefault="005A4C3D" w:rsidP="005A4C3D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sz w:val="24"/>
          <w:szCs w:val="24"/>
        </w:rPr>
      </w:pPr>
      <w:r w:rsidRPr="00715360">
        <w:rPr>
          <w:rFonts w:ascii="GHEA Grapalat" w:eastAsia="Times New Roman" w:hAnsi="GHEA Grapalat"/>
          <w:sz w:val="24"/>
          <w:szCs w:val="24"/>
        </w:rPr>
        <w:t>Партия,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5A4C3D">
        <w:rPr>
          <w:rFonts w:eastAsia="Times New Roman" w:cs="Calibri"/>
          <w:sz w:val="24"/>
          <w:szCs w:val="24"/>
        </w:rPr>
        <w:t>                                     </w:t>
      </w:r>
      <w:r w:rsidRPr="00715360">
        <w:rPr>
          <w:rFonts w:ascii="GHEA Grapalat" w:eastAsia="Times New Roman" w:hAnsi="GHEA Grapalat"/>
          <w:sz w:val="24"/>
          <w:szCs w:val="24"/>
        </w:rPr>
        <w:t>3</w:t>
      </w:r>
    </w:p>
    <w:p w:rsidR="005A4C3D" w:rsidRPr="005A4C3D" w:rsidRDefault="005A4C3D" w:rsidP="005A4C3D">
      <w:pPr>
        <w:spacing w:line="276" w:lineRule="atLeast"/>
        <w:ind w:firstLine="450"/>
        <w:jc w:val="both"/>
        <w:rPr>
          <w:rFonts w:ascii="Times New Roman" w:eastAsia="Times New Roman" w:hAnsi="Times New Roman"/>
          <w:sz w:val="24"/>
          <w:szCs w:val="24"/>
        </w:rPr>
      </w:pPr>
      <w:r w:rsidRPr="00715360">
        <w:rPr>
          <w:rFonts w:ascii="GHEA Grapalat" w:eastAsia="Times New Roman" w:hAnsi="GHEA Grapalat"/>
          <w:sz w:val="24"/>
          <w:szCs w:val="24"/>
        </w:rPr>
        <w:t>учти,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5A4C3D">
        <w:rPr>
          <w:rFonts w:eastAsia="Times New Roman" w:cs="Calibri"/>
          <w:sz w:val="24"/>
          <w:szCs w:val="24"/>
        </w:rPr>
        <w:t>                                          </w:t>
      </w:r>
      <w:r w:rsidRPr="00715360">
        <w:rPr>
          <w:rFonts w:ascii="GHEA Grapalat" w:eastAsia="Times New Roman" w:hAnsi="GHEA Grapalat"/>
          <w:sz w:val="24"/>
          <w:szCs w:val="24"/>
        </w:rPr>
        <w:t>0</w:t>
      </w:r>
    </w:p>
    <w:p w:rsidR="005A4C3D" w:rsidRPr="005A4C3D" w:rsidRDefault="005A4C3D" w:rsidP="005A4C3D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sz w:val="24"/>
          <w:szCs w:val="24"/>
        </w:rPr>
      </w:pPr>
      <w:r w:rsidRPr="005A4C3D">
        <w:rPr>
          <w:rFonts w:eastAsia="Times New Roman" w:cs="Calibri"/>
          <w:b/>
          <w:bCs/>
          <w:sz w:val="24"/>
          <w:szCs w:val="24"/>
        </w:rPr>
        <w:t> </w:t>
      </w:r>
    </w:p>
    <w:p w:rsidR="005A4C3D" w:rsidRPr="005A4C3D" w:rsidRDefault="005A4C3D" w:rsidP="005A4C3D">
      <w:pPr>
        <w:numPr>
          <w:ilvl w:val="0"/>
          <w:numId w:val="44"/>
        </w:numPr>
        <w:spacing w:line="276" w:lineRule="atLeast"/>
        <w:ind w:left="0" w:firstLine="450"/>
        <w:jc w:val="center"/>
        <w:rPr>
          <w:rFonts w:ascii="GHEA Grapalat" w:eastAsia="Times New Roman" w:hAnsi="GHEA Grapalat"/>
          <w:b/>
          <w:bCs/>
          <w:sz w:val="24"/>
          <w:szCs w:val="24"/>
        </w:rPr>
      </w:pPr>
      <w:r w:rsidRPr="005A4C3D">
        <w:rPr>
          <w:rFonts w:ascii="Times New Roman" w:eastAsia="Times New Roman" w:hAnsi="Times New Roman"/>
          <w:b/>
          <w:bCs/>
          <w:sz w:val="14"/>
          <w:szCs w:val="14"/>
        </w:rPr>
        <w:t>            </w:t>
      </w:r>
      <w:r w:rsidRPr="00715360">
        <w:rPr>
          <w:rFonts w:ascii="GHEA Grapalat" w:eastAsia="Times New Roman" w:hAnsi="GHEA Grapalat"/>
          <w:b/>
          <w:bCs/>
          <w:sz w:val="24"/>
          <w:szCs w:val="24"/>
        </w:rPr>
        <w:t>Текст заявления подписания</w:t>
      </w:r>
      <w:r w:rsidRPr="00715360">
        <w:rPr>
          <w:rFonts w:eastAsia="Times New Roman" w:cs="Calibri"/>
          <w:b/>
          <w:bCs/>
          <w:sz w:val="24"/>
          <w:szCs w:val="24"/>
        </w:rPr>
        <w:t> </w:t>
      </w:r>
      <w:r w:rsidRPr="00715360">
        <w:rPr>
          <w:rFonts w:ascii="GHEA Grapalat" w:eastAsia="Times New Roman" w:hAnsi="GHEA Grapalat" w:cs="GHEA Grapalat"/>
          <w:b/>
          <w:bCs/>
          <w:sz w:val="24"/>
          <w:szCs w:val="24"/>
        </w:rPr>
        <w:t>Договора</w:t>
      </w:r>
    </w:p>
    <w:p w:rsidR="005A4C3D" w:rsidRPr="005A4C3D" w:rsidRDefault="005A4C3D" w:rsidP="005A4C3D">
      <w:pPr>
        <w:spacing w:before="240" w:line="276" w:lineRule="atLeast"/>
        <w:ind w:firstLine="45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15360">
        <w:rPr>
          <w:rFonts w:ascii="GHEA Grapalat" w:eastAsia="Times New Roman" w:hAnsi="GHEA Grapalat"/>
          <w:sz w:val="24"/>
          <w:szCs w:val="24"/>
          <w:lang w:val="ru-RU"/>
        </w:rPr>
        <w:t>Секретарь комиссии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В.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Сукиасян</w:t>
      </w:r>
      <w:r w:rsidRPr="00715360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представил проект текста заявления о решении заключить контракт.</w:t>
      </w:r>
    </w:p>
    <w:p w:rsidR="005A4C3D" w:rsidRPr="005A4C3D" w:rsidRDefault="005A4C3D" w:rsidP="005A4C3D">
      <w:pPr>
        <w:spacing w:before="240" w:line="276" w:lineRule="atLeast"/>
        <w:ind w:firstLine="450"/>
        <w:jc w:val="both"/>
        <w:rPr>
          <w:rFonts w:ascii="Times New Roman" w:eastAsia="Times New Roman" w:hAnsi="Times New Roman"/>
          <w:sz w:val="24"/>
          <w:szCs w:val="24"/>
        </w:rPr>
      </w:pPr>
      <w:r w:rsidRPr="00715360">
        <w:rPr>
          <w:rFonts w:ascii="GHEA Grapalat" w:eastAsia="Times New Roman" w:hAnsi="GHEA Grapalat"/>
          <w:sz w:val="24"/>
          <w:szCs w:val="24"/>
        </w:rPr>
        <w:t>Было решено,</w:t>
      </w:r>
    </w:p>
    <w:p w:rsidR="005A4C3D" w:rsidRPr="005A4C3D" w:rsidRDefault="005A4C3D" w:rsidP="005A4C3D">
      <w:pPr>
        <w:numPr>
          <w:ilvl w:val="0"/>
          <w:numId w:val="45"/>
        </w:numPr>
        <w:spacing w:before="240" w:line="276" w:lineRule="atLeast"/>
        <w:ind w:left="0" w:firstLine="450"/>
        <w:jc w:val="both"/>
        <w:rPr>
          <w:rFonts w:ascii="GHEA Grapalat" w:eastAsia="Times New Roman" w:hAnsi="GHEA Grapalat"/>
          <w:sz w:val="24"/>
          <w:szCs w:val="24"/>
          <w:lang w:val="ru-RU"/>
        </w:rPr>
      </w:pPr>
      <w:r w:rsidRPr="005A4C3D">
        <w:rPr>
          <w:rFonts w:ascii="Times New Roman" w:eastAsia="Times New Roman" w:hAnsi="Times New Roman"/>
          <w:sz w:val="14"/>
          <w:szCs w:val="14"/>
        </w:rPr>
        <w:t>           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Утвердить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текст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 xml:space="preserve"> 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объявления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 xml:space="preserve"> 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о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 xml:space="preserve"> 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заключении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 xml:space="preserve"> 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договора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 xml:space="preserve"> 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в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 xml:space="preserve"> 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соответствии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 xml:space="preserve"> </w:t>
      </w:r>
      <w:r w:rsidRPr="00715360">
        <w:rPr>
          <w:rFonts w:ascii="GHEA Grapalat" w:eastAsia="Times New Roman" w:hAnsi="GHEA Grapalat" w:cs="GHEA Grapalat"/>
          <w:sz w:val="24"/>
          <w:szCs w:val="24"/>
          <w:lang w:val="ru-RU"/>
        </w:rPr>
        <w:t>с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:</w:t>
      </w:r>
      <w:r w:rsidRPr="005A4C3D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Приложение</w:t>
      </w:r>
      <w:r w:rsidRPr="00715360">
        <w:rPr>
          <w:rFonts w:eastAsia="Times New Roman" w:cs="Calibri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:</w:t>
      </w:r>
    </w:p>
    <w:p w:rsidR="005A4C3D" w:rsidRPr="005A4C3D" w:rsidRDefault="005A4C3D" w:rsidP="005A4C3D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sz w:val="24"/>
          <w:szCs w:val="24"/>
        </w:rPr>
      </w:pPr>
      <w:r w:rsidRPr="00715360">
        <w:rPr>
          <w:rFonts w:ascii="GHEA Grapalat" w:eastAsia="Times New Roman" w:hAnsi="GHEA Grapalat"/>
          <w:sz w:val="24"/>
          <w:szCs w:val="24"/>
        </w:rPr>
        <w:t>Партия,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5A4C3D">
        <w:rPr>
          <w:rFonts w:eastAsia="Times New Roman" w:cs="Calibri"/>
          <w:sz w:val="24"/>
          <w:szCs w:val="24"/>
        </w:rPr>
        <w:t>                                     </w:t>
      </w:r>
      <w:r w:rsidRPr="00715360">
        <w:rPr>
          <w:rFonts w:ascii="GHEA Grapalat" w:eastAsia="Times New Roman" w:hAnsi="GHEA Grapalat"/>
          <w:sz w:val="24"/>
          <w:szCs w:val="24"/>
        </w:rPr>
        <w:t>3</w:t>
      </w:r>
    </w:p>
    <w:p w:rsidR="005A4C3D" w:rsidRPr="005A4C3D" w:rsidRDefault="005A4C3D" w:rsidP="005A4C3D">
      <w:pPr>
        <w:spacing w:line="276" w:lineRule="atLeast"/>
        <w:ind w:firstLine="45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15360">
        <w:rPr>
          <w:rFonts w:ascii="GHEA Grapalat" w:eastAsia="Times New Roman" w:hAnsi="GHEA Grapalat"/>
          <w:sz w:val="24"/>
          <w:szCs w:val="24"/>
          <w:lang w:val="ru-RU"/>
        </w:rPr>
        <w:t>учти,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5A4C3D">
        <w:rPr>
          <w:rFonts w:eastAsia="Times New Roman" w:cs="Calibri"/>
          <w:sz w:val="24"/>
          <w:szCs w:val="24"/>
        </w:rPr>
        <w:t>                                         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0</w:t>
      </w:r>
    </w:p>
    <w:p w:rsidR="005A4C3D" w:rsidRPr="005A4C3D" w:rsidRDefault="005A4C3D" w:rsidP="005A4C3D">
      <w:pPr>
        <w:spacing w:line="276" w:lineRule="atLeast"/>
        <w:ind w:firstLine="45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5A4C3D">
        <w:rPr>
          <w:rFonts w:eastAsia="Times New Roman" w:cs="Calibri"/>
          <w:sz w:val="24"/>
          <w:szCs w:val="24"/>
        </w:rPr>
        <w:t> </w:t>
      </w:r>
    </w:p>
    <w:p w:rsidR="005A4C3D" w:rsidRPr="005A4C3D" w:rsidRDefault="005A4C3D" w:rsidP="00D51A3C">
      <w:pPr>
        <w:spacing w:after="160" w:line="360" w:lineRule="auto"/>
        <w:rPr>
          <w:rFonts w:ascii="Times New Roman" w:eastAsia="Times New Roman" w:hAnsi="Times New Roman"/>
          <w:sz w:val="24"/>
          <w:szCs w:val="24"/>
          <w:lang w:val="ru-RU"/>
        </w:rPr>
      </w:pPr>
      <w:r w:rsidRPr="00715360">
        <w:rPr>
          <w:rFonts w:ascii="GHEA Grapalat" w:eastAsia="Times New Roman" w:hAnsi="GHEA Grapalat"/>
          <w:sz w:val="24"/>
          <w:szCs w:val="24"/>
          <w:lang w:val="ru-RU"/>
        </w:rPr>
        <w:t>Председатель комиссии,</w:t>
      </w:r>
    </w:p>
    <w:p w:rsidR="005A4C3D" w:rsidRPr="005A4C3D" w:rsidRDefault="005A4C3D" w:rsidP="00D51A3C">
      <w:pPr>
        <w:spacing w:after="160" w:line="360" w:lineRule="auto"/>
        <w:rPr>
          <w:rFonts w:ascii="Times New Roman" w:eastAsia="Times New Roman" w:hAnsi="Times New Roman"/>
          <w:sz w:val="24"/>
          <w:szCs w:val="24"/>
          <w:lang w:val="ru-RU"/>
        </w:rPr>
      </w:pPr>
      <w:r w:rsidRPr="00715360">
        <w:rPr>
          <w:rFonts w:ascii="GHEA Grapalat" w:eastAsia="Times New Roman" w:hAnsi="GHEA Grapalat"/>
          <w:sz w:val="24"/>
          <w:szCs w:val="24"/>
        </w:rPr>
        <w:t>H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.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Аракелян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5A4C3D">
        <w:rPr>
          <w:rFonts w:eastAsia="Times New Roman" w:cs="Calibri"/>
          <w:sz w:val="24"/>
          <w:szCs w:val="24"/>
        </w:rPr>
        <w:t>                             </w:t>
      </w:r>
      <w:r w:rsidRPr="00715360">
        <w:rPr>
          <w:rFonts w:eastAsia="Times New Roman" w:cs="Calibri"/>
          <w:sz w:val="24"/>
          <w:szCs w:val="24"/>
          <w:lang w:val="ru-RU"/>
        </w:rPr>
        <w:tab/>
      </w:r>
      <w:r w:rsidRPr="005A4C3D">
        <w:rPr>
          <w:rFonts w:eastAsia="Times New Roman" w:cs="Calibri"/>
          <w:sz w:val="24"/>
          <w:szCs w:val="24"/>
        </w:rPr>
        <w:t>      </w:t>
      </w:r>
      <w:r w:rsidRPr="00715360">
        <w:rPr>
          <w:rFonts w:eastAsia="Times New Roman" w:cs="Calibri"/>
          <w:sz w:val="24"/>
          <w:szCs w:val="24"/>
          <w:lang w:val="ru-RU"/>
        </w:rPr>
        <w:tab/>
      </w:r>
      <w:r w:rsidRPr="005A4C3D">
        <w:rPr>
          <w:rFonts w:eastAsia="Times New Roman" w:cs="Calibri"/>
          <w:sz w:val="24"/>
          <w:szCs w:val="24"/>
        </w:rPr>
        <w:t>      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______________</w:t>
      </w:r>
    </w:p>
    <w:p w:rsidR="005A4C3D" w:rsidRPr="005A4C3D" w:rsidRDefault="005A4C3D" w:rsidP="00D51A3C">
      <w:pPr>
        <w:spacing w:after="160" w:line="360" w:lineRule="auto"/>
        <w:rPr>
          <w:rFonts w:ascii="Times New Roman" w:eastAsia="Times New Roman" w:hAnsi="Times New Roman"/>
          <w:sz w:val="24"/>
          <w:szCs w:val="24"/>
          <w:lang w:val="ru-RU"/>
        </w:rPr>
      </w:pPr>
      <w:r w:rsidRPr="00715360">
        <w:rPr>
          <w:rFonts w:ascii="GHEA Grapalat" w:eastAsia="Times New Roman" w:hAnsi="GHEA Grapalat"/>
          <w:sz w:val="24"/>
          <w:szCs w:val="24"/>
          <w:lang w:val="ru-RU"/>
        </w:rPr>
        <w:t>Члены комиссии: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5A4C3D">
        <w:rPr>
          <w:rFonts w:eastAsia="Times New Roman" w:cs="Calibri"/>
          <w:sz w:val="24"/>
          <w:szCs w:val="24"/>
        </w:rPr>
        <w:t>                           </w:t>
      </w:r>
    </w:p>
    <w:p w:rsidR="005A4C3D" w:rsidRPr="005A4C3D" w:rsidRDefault="00D51A3C" w:rsidP="00D51A3C">
      <w:pPr>
        <w:spacing w:after="160" w:line="360" w:lineRule="auto"/>
        <w:rPr>
          <w:rFonts w:ascii="Times New Roman" w:eastAsia="Times New Roman" w:hAnsi="Times New Roman"/>
          <w:sz w:val="24"/>
          <w:szCs w:val="24"/>
          <w:lang w:val="ru-RU"/>
        </w:rPr>
      </w:pPr>
      <w:r w:rsidRPr="00715360">
        <w:rPr>
          <w:rFonts w:ascii="GHEA Grapalat" w:eastAsia="Times New Roman" w:hAnsi="GHEA Grapalat"/>
          <w:sz w:val="24"/>
          <w:szCs w:val="24"/>
        </w:rPr>
        <w:t>В</w:t>
      </w:r>
      <w:r w:rsidR="005A4C3D" w:rsidRPr="00715360">
        <w:rPr>
          <w:rFonts w:ascii="GHEA Grapalat" w:eastAsia="Times New Roman" w:hAnsi="GHEA Grapalat"/>
          <w:sz w:val="24"/>
          <w:szCs w:val="24"/>
          <w:lang w:val="ru-RU"/>
        </w:rPr>
        <w:t>.</w:t>
      </w:r>
      <w:r w:rsidR="005A4C3D" w:rsidRPr="005A4C3D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Times New Roman" w:eastAsia="Times New Roman" w:hAnsi="Times New Roman"/>
          <w:sz w:val="24"/>
          <w:szCs w:val="24"/>
        </w:rPr>
        <w:t>Галустян</w:t>
      </w:r>
      <w:r w:rsidR="005A4C3D" w:rsidRPr="005A4C3D">
        <w:rPr>
          <w:rFonts w:eastAsia="Times New Roman" w:cs="Calibri"/>
          <w:sz w:val="24"/>
          <w:szCs w:val="24"/>
        </w:rPr>
        <w:t>                                                       </w:t>
      </w:r>
      <w:r w:rsidR="005A4C3D" w:rsidRPr="00715360">
        <w:rPr>
          <w:rFonts w:ascii="GHEA Grapalat" w:eastAsia="Times New Roman" w:hAnsi="GHEA Grapalat"/>
          <w:sz w:val="24"/>
          <w:szCs w:val="24"/>
          <w:lang w:val="ru-RU"/>
        </w:rPr>
        <w:t>______________</w:t>
      </w:r>
    </w:p>
    <w:p w:rsidR="005A4C3D" w:rsidRPr="005A4C3D" w:rsidRDefault="005A4C3D" w:rsidP="00D51A3C">
      <w:pPr>
        <w:spacing w:after="160" w:line="360" w:lineRule="auto"/>
        <w:rPr>
          <w:rFonts w:ascii="Times New Roman" w:eastAsia="Times New Roman" w:hAnsi="Times New Roman"/>
          <w:sz w:val="24"/>
          <w:szCs w:val="24"/>
          <w:lang w:val="ru-RU"/>
        </w:rPr>
      </w:pPr>
      <w:r w:rsidRPr="00715360">
        <w:rPr>
          <w:rFonts w:ascii="GHEA Grapalat" w:eastAsia="Times New Roman" w:hAnsi="GHEA Grapalat"/>
          <w:sz w:val="24"/>
          <w:szCs w:val="24"/>
          <w:lang w:val="ru-RU"/>
        </w:rPr>
        <w:t>Н.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Авакян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5A4C3D">
        <w:rPr>
          <w:rFonts w:eastAsia="Times New Roman" w:cs="Calibri"/>
          <w:sz w:val="24"/>
          <w:szCs w:val="24"/>
        </w:rPr>
        <w:t>                                                        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______________</w:t>
      </w:r>
    </w:p>
    <w:p w:rsidR="005A4C3D" w:rsidRPr="005A4C3D" w:rsidRDefault="005A4C3D" w:rsidP="00D51A3C">
      <w:pPr>
        <w:spacing w:after="160" w:line="360" w:lineRule="auto"/>
        <w:rPr>
          <w:rFonts w:ascii="Times New Roman" w:eastAsia="Times New Roman" w:hAnsi="Times New Roman"/>
          <w:sz w:val="24"/>
          <w:szCs w:val="24"/>
        </w:rPr>
      </w:pPr>
      <w:r w:rsidRPr="00715360">
        <w:rPr>
          <w:rFonts w:ascii="GHEA Grapalat" w:eastAsia="Times New Roman" w:hAnsi="GHEA Grapalat"/>
          <w:sz w:val="24"/>
          <w:szCs w:val="24"/>
        </w:rPr>
        <w:t>Секретарь комиссии,</w:t>
      </w:r>
      <w:r w:rsidRPr="005A4C3D">
        <w:rPr>
          <w:rFonts w:ascii="Times New Roman" w:eastAsia="Times New Roman" w:hAnsi="Times New Roman"/>
          <w:sz w:val="24"/>
          <w:szCs w:val="24"/>
        </w:rPr>
        <w:t> </w:t>
      </w:r>
      <w:r w:rsidRPr="005A4C3D">
        <w:rPr>
          <w:rFonts w:eastAsia="Times New Roman" w:cs="Calibri"/>
          <w:sz w:val="24"/>
          <w:szCs w:val="24"/>
        </w:rPr>
        <w:t>             </w:t>
      </w:r>
    </w:p>
    <w:p w:rsidR="002E0392" w:rsidRPr="00715360" w:rsidRDefault="00D51A3C" w:rsidP="00D51A3C">
      <w:pPr>
        <w:spacing w:after="160" w:line="360" w:lineRule="auto"/>
        <w:rPr>
          <w:rFonts w:ascii="GHEA Grapalat" w:eastAsia="Times New Roman" w:hAnsi="GHEA Grapalat"/>
          <w:sz w:val="24"/>
          <w:szCs w:val="24"/>
        </w:rPr>
      </w:pPr>
      <w:r w:rsidRPr="00715360">
        <w:rPr>
          <w:rFonts w:ascii="GHEA Grapalat" w:eastAsia="Times New Roman" w:hAnsi="GHEA Grapalat"/>
          <w:sz w:val="24"/>
          <w:szCs w:val="24"/>
        </w:rPr>
        <w:t>В</w:t>
      </w:r>
      <w:r w:rsidR="005A4C3D" w:rsidRPr="00715360">
        <w:rPr>
          <w:rFonts w:ascii="GHEA Grapalat" w:eastAsia="Times New Roman" w:hAnsi="GHEA Grapalat"/>
          <w:sz w:val="24"/>
          <w:szCs w:val="24"/>
        </w:rPr>
        <w:t>.</w:t>
      </w:r>
      <w:r w:rsidR="005A4C3D" w:rsidRPr="005A4C3D">
        <w:rPr>
          <w:rFonts w:ascii="Times New Roman" w:eastAsia="Times New Roman" w:hAnsi="Times New Roman"/>
          <w:sz w:val="24"/>
          <w:szCs w:val="24"/>
        </w:rPr>
        <w:t> </w:t>
      </w:r>
      <w:r w:rsidR="005A4C3D" w:rsidRPr="00715360">
        <w:rPr>
          <w:rFonts w:ascii="GHEA Grapalat" w:eastAsia="Times New Roman" w:hAnsi="GHEA Grapalat"/>
          <w:sz w:val="24"/>
          <w:szCs w:val="24"/>
        </w:rPr>
        <w:t>Сукиасян</w:t>
      </w:r>
      <w:r w:rsidR="005A4C3D" w:rsidRPr="005A4C3D">
        <w:rPr>
          <w:rFonts w:ascii="Times New Roman" w:eastAsia="Times New Roman" w:hAnsi="Times New Roman"/>
          <w:sz w:val="24"/>
          <w:szCs w:val="24"/>
        </w:rPr>
        <w:t> </w:t>
      </w:r>
      <w:r w:rsidR="005A4C3D" w:rsidRPr="005A4C3D">
        <w:rPr>
          <w:rFonts w:eastAsia="Times New Roman" w:cs="Calibri"/>
          <w:sz w:val="24"/>
          <w:szCs w:val="24"/>
        </w:rPr>
        <w:t>                                  </w:t>
      </w:r>
      <w:r w:rsidR="005A4C3D" w:rsidRPr="00715360">
        <w:rPr>
          <w:rFonts w:eastAsia="Times New Roman" w:cs="Calibri"/>
          <w:sz w:val="24"/>
          <w:szCs w:val="24"/>
        </w:rPr>
        <w:tab/>
      </w:r>
      <w:r w:rsidR="005A4C3D" w:rsidRPr="00715360">
        <w:rPr>
          <w:rFonts w:eastAsia="Times New Roman" w:cs="Calibri"/>
          <w:sz w:val="24"/>
          <w:szCs w:val="24"/>
        </w:rPr>
        <w:tab/>
      </w:r>
      <w:r w:rsidR="005A4C3D" w:rsidRPr="005A4C3D">
        <w:rPr>
          <w:rFonts w:eastAsia="Times New Roman" w:cs="Calibri"/>
          <w:sz w:val="24"/>
          <w:szCs w:val="24"/>
        </w:rPr>
        <w:t>        </w:t>
      </w:r>
      <w:r w:rsidR="005A4C3D" w:rsidRPr="00715360">
        <w:rPr>
          <w:rFonts w:ascii="GHEA Grapalat" w:eastAsia="Times New Roman" w:hAnsi="GHEA Grapalat"/>
          <w:sz w:val="24"/>
          <w:szCs w:val="24"/>
        </w:rPr>
        <w:t>______________</w:t>
      </w:r>
    </w:p>
    <w:p w:rsidR="00D51A3C" w:rsidRPr="00715360" w:rsidRDefault="00D51A3C" w:rsidP="00D51A3C">
      <w:pPr>
        <w:spacing w:after="160" w:line="360" w:lineRule="auto"/>
        <w:rPr>
          <w:rFonts w:ascii="GHEA Grapalat" w:eastAsia="Times New Roman" w:hAnsi="GHEA Grapalat"/>
          <w:sz w:val="24"/>
          <w:szCs w:val="24"/>
          <w:lang w:val="ru-RU"/>
        </w:rPr>
      </w:pPr>
    </w:p>
    <w:p w:rsidR="00D51A3C" w:rsidRPr="00715360" w:rsidRDefault="00D51A3C" w:rsidP="00D51A3C">
      <w:pPr>
        <w:spacing w:after="160" w:line="360" w:lineRule="auto"/>
        <w:rPr>
          <w:rFonts w:ascii="Times New Roman" w:eastAsia="Times New Roman" w:hAnsi="Times New Roman"/>
          <w:sz w:val="24"/>
          <w:szCs w:val="24"/>
          <w:lang w:val="ru-RU"/>
        </w:rPr>
      </w:pPr>
      <w:r w:rsidRPr="00715360">
        <w:rPr>
          <w:rFonts w:ascii="GHEA Grapalat" w:eastAsia="Times New Roman" w:hAnsi="GHEA Grapalat"/>
          <w:sz w:val="24"/>
          <w:szCs w:val="24"/>
          <w:lang w:val="ru-RU"/>
        </w:rPr>
        <w:t>*В тексте, в случае возникновения несовпадений и разночтений, предпочтение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 xml:space="preserve"> </w:t>
      </w:r>
      <w:r w:rsidRPr="00715360">
        <w:rPr>
          <w:rFonts w:ascii="GHEA Grapalat" w:eastAsia="Times New Roman" w:hAnsi="GHEA Grapalat"/>
          <w:sz w:val="24"/>
          <w:szCs w:val="24"/>
          <w:lang w:val="ru-RU"/>
        </w:rPr>
        <w:t>отдаётся варианту на армянском языке.</w:t>
      </w:r>
      <w:bookmarkEnd w:id="0"/>
    </w:p>
    <w:sectPr w:rsidR="00D51A3C" w:rsidRPr="00715360" w:rsidSect="0042723C">
      <w:type w:val="continuous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3C8" w:rsidRDefault="00CB03C8" w:rsidP="00154BFC">
      <w:pPr>
        <w:spacing w:after="0" w:line="240" w:lineRule="auto"/>
      </w:pPr>
      <w:r>
        <w:separator/>
      </w:r>
    </w:p>
  </w:endnote>
  <w:endnote w:type="continuationSeparator" w:id="0">
    <w:p w:rsidR="00CB03C8" w:rsidRDefault="00CB03C8" w:rsidP="0015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3C8" w:rsidRDefault="00CB03C8" w:rsidP="00154BFC">
      <w:pPr>
        <w:spacing w:after="0" w:line="240" w:lineRule="auto"/>
      </w:pPr>
      <w:r>
        <w:separator/>
      </w:r>
    </w:p>
  </w:footnote>
  <w:footnote w:type="continuationSeparator" w:id="0">
    <w:p w:rsidR="00CB03C8" w:rsidRDefault="00CB03C8" w:rsidP="00154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3DCE"/>
    <w:multiLevelType w:val="hybridMultilevel"/>
    <w:tmpl w:val="8BD85CAC"/>
    <w:lvl w:ilvl="0" w:tplc="1374C06C">
      <w:start w:val="2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6451BC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03C256AC"/>
    <w:multiLevelType w:val="hybridMultilevel"/>
    <w:tmpl w:val="E2C89372"/>
    <w:lvl w:ilvl="0" w:tplc="134246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DB1D52"/>
    <w:multiLevelType w:val="multilevel"/>
    <w:tmpl w:val="FA423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6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7217992"/>
    <w:multiLevelType w:val="hybridMultilevel"/>
    <w:tmpl w:val="1204A396"/>
    <w:lvl w:ilvl="0" w:tplc="9AE4B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F171BF"/>
    <w:multiLevelType w:val="multilevel"/>
    <w:tmpl w:val="FAF092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F03EDE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1E33359B"/>
    <w:multiLevelType w:val="hybridMultilevel"/>
    <w:tmpl w:val="9C4A3BD2"/>
    <w:lvl w:ilvl="0" w:tplc="C24A208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6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B66259"/>
    <w:multiLevelType w:val="multilevel"/>
    <w:tmpl w:val="5DD296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478590E"/>
    <w:multiLevelType w:val="hybridMultilevel"/>
    <w:tmpl w:val="09EA8F96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E05BD1"/>
    <w:multiLevelType w:val="hybridMultilevel"/>
    <w:tmpl w:val="3ACAEBC6"/>
    <w:lvl w:ilvl="0" w:tplc="719ABA4A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1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30879D0"/>
    <w:multiLevelType w:val="hybridMultilevel"/>
    <w:tmpl w:val="32AEC122"/>
    <w:lvl w:ilvl="0" w:tplc="DE4227BE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0553AD"/>
    <w:multiLevelType w:val="multilevel"/>
    <w:tmpl w:val="D5ACE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7" w15:restartNumberingAfterBreak="0">
    <w:nsid w:val="428066B2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38B5554"/>
    <w:multiLevelType w:val="multilevel"/>
    <w:tmpl w:val="7F6CD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3" w15:restartNumberingAfterBreak="0">
    <w:nsid w:val="582D0418"/>
    <w:multiLevelType w:val="hybridMultilevel"/>
    <w:tmpl w:val="6040DECE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7A0DDD"/>
    <w:multiLevelType w:val="hybridMultilevel"/>
    <w:tmpl w:val="1C4270D6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AB703F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0564C4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8" w15:restartNumberingAfterBreak="0">
    <w:nsid w:val="65263680"/>
    <w:multiLevelType w:val="hybridMultilevel"/>
    <w:tmpl w:val="F32A35C0"/>
    <w:lvl w:ilvl="0" w:tplc="97FC4216">
      <w:start w:val="1"/>
      <w:numFmt w:val="decimal"/>
      <w:lvlText w:val="%1."/>
      <w:lvlJc w:val="left"/>
      <w:pPr>
        <w:ind w:left="1008" w:hanging="360"/>
      </w:pPr>
      <w:rPr>
        <w:rFonts w:ascii="GHEA Grapalat" w:eastAsia="Calibri" w:hAnsi="GHEA Grapalat" w:cs="Arial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9" w15:restartNumberingAfterBreak="0">
    <w:nsid w:val="69DF5503"/>
    <w:multiLevelType w:val="hybridMultilevel"/>
    <w:tmpl w:val="5852A074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F850122"/>
    <w:multiLevelType w:val="hybridMultilevel"/>
    <w:tmpl w:val="05C266F4"/>
    <w:lvl w:ilvl="0" w:tplc="4A284374">
      <w:start w:val="1"/>
      <w:numFmt w:val="decimal"/>
      <w:lvlText w:val="%1)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1" w15:restartNumberingAfterBreak="0">
    <w:nsid w:val="74B40088"/>
    <w:multiLevelType w:val="hybridMultilevel"/>
    <w:tmpl w:val="FFD40A6A"/>
    <w:lvl w:ilvl="0" w:tplc="0954342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2" w15:restartNumberingAfterBreak="0">
    <w:nsid w:val="751F0239"/>
    <w:multiLevelType w:val="hybridMultilevel"/>
    <w:tmpl w:val="35E8928C"/>
    <w:lvl w:ilvl="0" w:tplc="2F8A48DA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7AC42E3"/>
    <w:multiLevelType w:val="multilevel"/>
    <w:tmpl w:val="A1468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F232EC3"/>
    <w:multiLevelType w:val="hybridMultilevel"/>
    <w:tmpl w:val="EE04CADC"/>
    <w:lvl w:ilvl="0" w:tplc="D664634C">
      <w:start w:val="1"/>
      <w:numFmt w:val="decimal"/>
      <w:lvlText w:val="%1)"/>
      <w:lvlJc w:val="left"/>
      <w:pPr>
        <w:ind w:left="1008" w:hanging="360"/>
      </w:pPr>
      <w:rPr>
        <w:b w:val="0"/>
      </w:rPr>
    </w:lvl>
    <w:lvl w:ilvl="1" w:tplc="042B0019" w:tentative="1">
      <w:start w:val="1"/>
      <w:numFmt w:val="lowerLetter"/>
      <w:lvlText w:val="%2."/>
      <w:lvlJc w:val="left"/>
      <w:pPr>
        <w:ind w:left="1728" w:hanging="360"/>
      </w:pPr>
    </w:lvl>
    <w:lvl w:ilvl="2" w:tplc="042B001B" w:tentative="1">
      <w:start w:val="1"/>
      <w:numFmt w:val="lowerRoman"/>
      <w:lvlText w:val="%3."/>
      <w:lvlJc w:val="right"/>
      <w:pPr>
        <w:ind w:left="2448" w:hanging="180"/>
      </w:pPr>
    </w:lvl>
    <w:lvl w:ilvl="3" w:tplc="042B000F" w:tentative="1">
      <w:start w:val="1"/>
      <w:numFmt w:val="decimal"/>
      <w:lvlText w:val="%4."/>
      <w:lvlJc w:val="left"/>
      <w:pPr>
        <w:ind w:left="3168" w:hanging="360"/>
      </w:pPr>
    </w:lvl>
    <w:lvl w:ilvl="4" w:tplc="042B0019" w:tentative="1">
      <w:start w:val="1"/>
      <w:numFmt w:val="lowerLetter"/>
      <w:lvlText w:val="%5."/>
      <w:lvlJc w:val="left"/>
      <w:pPr>
        <w:ind w:left="3888" w:hanging="360"/>
      </w:pPr>
    </w:lvl>
    <w:lvl w:ilvl="5" w:tplc="042B001B" w:tentative="1">
      <w:start w:val="1"/>
      <w:numFmt w:val="lowerRoman"/>
      <w:lvlText w:val="%6."/>
      <w:lvlJc w:val="right"/>
      <w:pPr>
        <w:ind w:left="4608" w:hanging="180"/>
      </w:pPr>
    </w:lvl>
    <w:lvl w:ilvl="6" w:tplc="042B000F" w:tentative="1">
      <w:start w:val="1"/>
      <w:numFmt w:val="decimal"/>
      <w:lvlText w:val="%7."/>
      <w:lvlJc w:val="left"/>
      <w:pPr>
        <w:ind w:left="5328" w:hanging="360"/>
      </w:pPr>
    </w:lvl>
    <w:lvl w:ilvl="7" w:tplc="042B0019" w:tentative="1">
      <w:start w:val="1"/>
      <w:numFmt w:val="lowerLetter"/>
      <w:lvlText w:val="%8."/>
      <w:lvlJc w:val="left"/>
      <w:pPr>
        <w:ind w:left="6048" w:hanging="360"/>
      </w:pPr>
    </w:lvl>
    <w:lvl w:ilvl="8" w:tplc="042B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30"/>
  </w:num>
  <w:num w:numId="2">
    <w:abstractNumId w:val="8"/>
  </w:num>
  <w:num w:numId="3">
    <w:abstractNumId w:val="21"/>
  </w:num>
  <w:num w:numId="4">
    <w:abstractNumId w:val="25"/>
  </w:num>
  <w:num w:numId="5">
    <w:abstractNumId w:val="32"/>
  </w:num>
  <w:num w:numId="6">
    <w:abstractNumId w:val="5"/>
  </w:num>
  <w:num w:numId="7">
    <w:abstractNumId w:val="26"/>
  </w:num>
  <w:num w:numId="8">
    <w:abstractNumId w:val="29"/>
  </w:num>
  <w:num w:numId="9">
    <w:abstractNumId w:val="19"/>
  </w:num>
  <w:num w:numId="10">
    <w:abstractNumId w:val="36"/>
  </w:num>
  <w:num w:numId="11">
    <w:abstractNumId w:val="18"/>
  </w:num>
  <w:num w:numId="12">
    <w:abstractNumId w:val="9"/>
  </w:num>
  <w:num w:numId="13">
    <w:abstractNumId w:val="24"/>
  </w:num>
  <w:num w:numId="14">
    <w:abstractNumId w:val="16"/>
  </w:num>
  <w:num w:numId="15">
    <w:abstractNumId w:val="34"/>
  </w:num>
  <w:num w:numId="16">
    <w:abstractNumId w:val="39"/>
  </w:num>
  <w:num w:numId="17">
    <w:abstractNumId w:val="33"/>
  </w:num>
  <w:num w:numId="18">
    <w:abstractNumId w:val="15"/>
  </w:num>
  <w:num w:numId="19">
    <w:abstractNumId w:val="6"/>
  </w:num>
  <w:num w:numId="20">
    <w:abstractNumId w:val="44"/>
  </w:num>
  <w:num w:numId="21">
    <w:abstractNumId w:val="1"/>
  </w:num>
  <w:num w:numId="22">
    <w:abstractNumId w:val="20"/>
  </w:num>
  <w:num w:numId="23">
    <w:abstractNumId w:val="7"/>
  </w:num>
  <w:num w:numId="24">
    <w:abstractNumId w:val="22"/>
  </w:num>
  <w:num w:numId="25">
    <w:abstractNumId w:val="10"/>
  </w:num>
  <w:num w:numId="26">
    <w:abstractNumId w:val="12"/>
  </w:num>
  <w:num w:numId="27">
    <w:abstractNumId w:val="3"/>
  </w:num>
  <w:num w:numId="28">
    <w:abstractNumId w:val="42"/>
  </w:num>
  <w:num w:numId="29">
    <w:abstractNumId w:val="35"/>
  </w:num>
  <w:num w:numId="30">
    <w:abstractNumId w:val="38"/>
  </w:num>
  <w:num w:numId="31">
    <w:abstractNumId w:val="37"/>
  </w:num>
  <w:num w:numId="32">
    <w:abstractNumId w:val="41"/>
  </w:num>
  <w:num w:numId="33">
    <w:abstractNumId w:val="0"/>
  </w:num>
  <w:num w:numId="34">
    <w:abstractNumId w:val="2"/>
  </w:num>
  <w:num w:numId="35">
    <w:abstractNumId w:val="28"/>
  </w:num>
  <w:num w:numId="36">
    <w:abstractNumId w:val="40"/>
  </w:num>
  <w:num w:numId="37">
    <w:abstractNumId w:val="13"/>
  </w:num>
  <w:num w:numId="38">
    <w:abstractNumId w:val="27"/>
  </w:num>
  <w:num w:numId="39">
    <w:abstractNumId w:val="14"/>
  </w:num>
  <w:num w:numId="40">
    <w:abstractNumId w:val="23"/>
  </w:num>
  <w:num w:numId="41">
    <w:abstractNumId w:val="4"/>
  </w:num>
  <w:num w:numId="42">
    <w:abstractNumId w:val="43"/>
  </w:num>
  <w:num w:numId="43">
    <w:abstractNumId w:val="11"/>
  </w:num>
  <w:num w:numId="44">
    <w:abstractNumId w:val="17"/>
  </w:num>
  <w:num w:numId="4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11B15"/>
    <w:rsid w:val="00023456"/>
    <w:rsid w:val="0002735C"/>
    <w:rsid w:val="00035BD3"/>
    <w:rsid w:val="0004023A"/>
    <w:rsid w:val="000509CC"/>
    <w:rsid w:val="00052398"/>
    <w:rsid w:val="00054087"/>
    <w:rsid w:val="00071D1A"/>
    <w:rsid w:val="00075B95"/>
    <w:rsid w:val="00080ED1"/>
    <w:rsid w:val="00082672"/>
    <w:rsid w:val="00092AA4"/>
    <w:rsid w:val="00092D6A"/>
    <w:rsid w:val="000A2EB2"/>
    <w:rsid w:val="000A3F3C"/>
    <w:rsid w:val="000A75C4"/>
    <w:rsid w:val="000B35B8"/>
    <w:rsid w:val="000C3B0D"/>
    <w:rsid w:val="000D0402"/>
    <w:rsid w:val="000D0709"/>
    <w:rsid w:val="000E112C"/>
    <w:rsid w:val="000E5635"/>
    <w:rsid w:val="000F3A0B"/>
    <w:rsid w:val="000F50AE"/>
    <w:rsid w:val="00111AB5"/>
    <w:rsid w:val="00117FB9"/>
    <w:rsid w:val="00121FA5"/>
    <w:rsid w:val="001248CC"/>
    <w:rsid w:val="00130A5B"/>
    <w:rsid w:val="001342F7"/>
    <w:rsid w:val="001471D1"/>
    <w:rsid w:val="00151838"/>
    <w:rsid w:val="00154BFC"/>
    <w:rsid w:val="00165C36"/>
    <w:rsid w:val="00176CFC"/>
    <w:rsid w:val="001864B4"/>
    <w:rsid w:val="00191ABF"/>
    <w:rsid w:val="001A42CF"/>
    <w:rsid w:val="001A7522"/>
    <w:rsid w:val="001B2C17"/>
    <w:rsid w:val="001C1B4C"/>
    <w:rsid w:val="001C284B"/>
    <w:rsid w:val="001C6CA8"/>
    <w:rsid w:val="001C6E06"/>
    <w:rsid w:val="001C7103"/>
    <w:rsid w:val="001E1341"/>
    <w:rsid w:val="001E156D"/>
    <w:rsid w:val="001E533F"/>
    <w:rsid w:val="001F47CF"/>
    <w:rsid w:val="00223AAC"/>
    <w:rsid w:val="00224940"/>
    <w:rsid w:val="00233276"/>
    <w:rsid w:val="00234D87"/>
    <w:rsid w:val="00240909"/>
    <w:rsid w:val="00250F0C"/>
    <w:rsid w:val="00254412"/>
    <w:rsid w:val="00255013"/>
    <w:rsid w:val="002628BC"/>
    <w:rsid w:val="00262A62"/>
    <w:rsid w:val="00266BCD"/>
    <w:rsid w:val="00284384"/>
    <w:rsid w:val="00290D25"/>
    <w:rsid w:val="00291F85"/>
    <w:rsid w:val="002B4F00"/>
    <w:rsid w:val="002B6AD1"/>
    <w:rsid w:val="002C6278"/>
    <w:rsid w:val="002D0145"/>
    <w:rsid w:val="002D09F6"/>
    <w:rsid w:val="002D7435"/>
    <w:rsid w:val="002E0392"/>
    <w:rsid w:val="002E298A"/>
    <w:rsid w:val="002F1C58"/>
    <w:rsid w:val="002F56AE"/>
    <w:rsid w:val="00302E9E"/>
    <w:rsid w:val="0031661D"/>
    <w:rsid w:val="0032154A"/>
    <w:rsid w:val="00326A74"/>
    <w:rsid w:val="00332C24"/>
    <w:rsid w:val="00343921"/>
    <w:rsid w:val="00343A19"/>
    <w:rsid w:val="003507D5"/>
    <w:rsid w:val="003549A4"/>
    <w:rsid w:val="00364021"/>
    <w:rsid w:val="00375C2F"/>
    <w:rsid w:val="0038094F"/>
    <w:rsid w:val="003871B6"/>
    <w:rsid w:val="00391D51"/>
    <w:rsid w:val="003975D3"/>
    <w:rsid w:val="003A601E"/>
    <w:rsid w:val="003B06FF"/>
    <w:rsid w:val="003B5265"/>
    <w:rsid w:val="003C0C09"/>
    <w:rsid w:val="003D1EBC"/>
    <w:rsid w:val="003D3667"/>
    <w:rsid w:val="003D4A7F"/>
    <w:rsid w:val="003E186A"/>
    <w:rsid w:val="003E20E6"/>
    <w:rsid w:val="003F3DAD"/>
    <w:rsid w:val="00402086"/>
    <w:rsid w:val="004028FE"/>
    <w:rsid w:val="004051FC"/>
    <w:rsid w:val="0040640F"/>
    <w:rsid w:val="0042723C"/>
    <w:rsid w:val="00434A71"/>
    <w:rsid w:val="00444E7F"/>
    <w:rsid w:val="00447E77"/>
    <w:rsid w:val="004550F4"/>
    <w:rsid w:val="004637CF"/>
    <w:rsid w:val="00464212"/>
    <w:rsid w:val="00465AE2"/>
    <w:rsid w:val="00472F9A"/>
    <w:rsid w:val="00481994"/>
    <w:rsid w:val="0048217F"/>
    <w:rsid w:val="004925D2"/>
    <w:rsid w:val="00492617"/>
    <w:rsid w:val="004A34EC"/>
    <w:rsid w:val="004C3D7F"/>
    <w:rsid w:val="004C7BDD"/>
    <w:rsid w:val="004D0554"/>
    <w:rsid w:val="004D6C55"/>
    <w:rsid w:val="004E360B"/>
    <w:rsid w:val="004F2C1A"/>
    <w:rsid w:val="004F38B0"/>
    <w:rsid w:val="004F5DED"/>
    <w:rsid w:val="00501FC7"/>
    <w:rsid w:val="00504AF5"/>
    <w:rsid w:val="0051699F"/>
    <w:rsid w:val="005223D7"/>
    <w:rsid w:val="0052596C"/>
    <w:rsid w:val="005307BE"/>
    <w:rsid w:val="00533711"/>
    <w:rsid w:val="00536DB9"/>
    <w:rsid w:val="00543432"/>
    <w:rsid w:val="00547F16"/>
    <w:rsid w:val="005523DD"/>
    <w:rsid w:val="005561EF"/>
    <w:rsid w:val="00571CDF"/>
    <w:rsid w:val="005743A6"/>
    <w:rsid w:val="005832C7"/>
    <w:rsid w:val="005A3E08"/>
    <w:rsid w:val="005A4C3D"/>
    <w:rsid w:val="005A676C"/>
    <w:rsid w:val="005A7F0B"/>
    <w:rsid w:val="005B18CC"/>
    <w:rsid w:val="005B47AF"/>
    <w:rsid w:val="005C0CE1"/>
    <w:rsid w:val="005C2511"/>
    <w:rsid w:val="005D00D8"/>
    <w:rsid w:val="005D4C9E"/>
    <w:rsid w:val="005D4CE2"/>
    <w:rsid w:val="005E0753"/>
    <w:rsid w:val="005E5B3D"/>
    <w:rsid w:val="005F17C1"/>
    <w:rsid w:val="005F457D"/>
    <w:rsid w:val="005F49DD"/>
    <w:rsid w:val="005F797B"/>
    <w:rsid w:val="006026E7"/>
    <w:rsid w:val="00612A11"/>
    <w:rsid w:val="00612B3D"/>
    <w:rsid w:val="006154D7"/>
    <w:rsid w:val="00622CE9"/>
    <w:rsid w:val="0062745A"/>
    <w:rsid w:val="00627B0D"/>
    <w:rsid w:val="00634D49"/>
    <w:rsid w:val="006374D7"/>
    <w:rsid w:val="00642018"/>
    <w:rsid w:val="006468A8"/>
    <w:rsid w:val="00653F67"/>
    <w:rsid w:val="00654E63"/>
    <w:rsid w:val="00655070"/>
    <w:rsid w:val="00656813"/>
    <w:rsid w:val="00657312"/>
    <w:rsid w:val="00664361"/>
    <w:rsid w:val="00670B7E"/>
    <w:rsid w:val="00672BB6"/>
    <w:rsid w:val="00675810"/>
    <w:rsid w:val="00681092"/>
    <w:rsid w:val="0068246A"/>
    <w:rsid w:val="00685A0E"/>
    <w:rsid w:val="00685F24"/>
    <w:rsid w:val="00686BD5"/>
    <w:rsid w:val="006A06DB"/>
    <w:rsid w:val="006A4F88"/>
    <w:rsid w:val="006A6887"/>
    <w:rsid w:val="006B158D"/>
    <w:rsid w:val="006B1746"/>
    <w:rsid w:val="006B1B74"/>
    <w:rsid w:val="006B79E1"/>
    <w:rsid w:val="006C4B66"/>
    <w:rsid w:val="006C58E1"/>
    <w:rsid w:val="006D3EDD"/>
    <w:rsid w:val="006E06F4"/>
    <w:rsid w:val="006E523E"/>
    <w:rsid w:val="006F4336"/>
    <w:rsid w:val="006F4C26"/>
    <w:rsid w:val="00702EC9"/>
    <w:rsid w:val="00705706"/>
    <w:rsid w:val="0070636D"/>
    <w:rsid w:val="0070695C"/>
    <w:rsid w:val="00715360"/>
    <w:rsid w:val="00717275"/>
    <w:rsid w:val="00720029"/>
    <w:rsid w:val="007207FB"/>
    <w:rsid w:val="00724FAB"/>
    <w:rsid w:val="00732AE6"/>
    <w:rsid w:val="00733693"/>
    <w:rsid w:val="007418BA"/>
    <w:rsid w:val="00756680"/>
    <w:rsid w:val="007576DF"/>
    <w:rsid w:val="00767BD2"/>
    <w:rsid w:val="00773659"/>
    <w:rsid w:val="0077421C"/>
    <w:rsid w:val="0077726F"/>
    <w:rsid w:val="00783A31"/>
    <w:rsid w:val="00790BDC"/>
    <w:rsid w:val="007A0F8A"/>
    <w:rsid w:val="007A10B3"/>
    <w:rsid w:val="007B142E"/>
    <w:rsid w:val="007C795A"/>
    <w:rsid w:val="007D26A1"/>
    <w:rsid w:val="007D4BC1"/>
    <w:rsid w:val="007E715D"/>
    <w:rsid w:val="007F7B3C"/>
    <w:rsid w:val="00801804"/>
    <w:rsid w:val="00806777"/>
    <w:rsid w:val="008133FD"/>
    <w:rsid w:val="008229C3"/>
    <w:rsid w:val="00834E40"/>
    <w:rsid w:val="008377FC"/>
    <w:rsid w:val="0084455C"/>
    <w:rsid w:val="008448AD"/>
    <w:rsid w:val="00846E00"/>
    <w:rsid w:val="00852682"/>
    <w:rsid w:val="0086385C"/>
    <w:rsid w:val="00872343"/>
    <w:rsid w:val="00880812"/>
    <w:rsid w:val="00891A2F"/>
    <w:rsid w:val="00894208"/>
    <w:rsid w:val="008A2561"/>
    <w:rsid w:val="008A2695"/>
    <w:rsid w:val="008A2C50"/>
    <w:rsid w:val="008B540A"/>
    <w:rsid w:val="008C7299"/>
    <w:rsid w:val="008D0920"/>
    <w:rsid w:val="008F045A"/>
    <w:rsid w:val="008F5CDD"/>
    <w:rsid w:val="00900656"/>
    <w:rsid w:val="0090234C"/>
    <w:rsid w:val="00913F5B"/>
    <w:rsid w:val="009207A0"/>
    <w:rsid w:val="0092420B"/>
    <w:rsid w:val="00937455"/>
    <w:rsid w:val="00941F87"/>
    <w:rsid w:val="00947891"/>
    <w:rsid w:val="009548FA"/>
    <w:rsid w:val="009618D2"/>
    <w:rsid w:val="00965AF7"/>
    <w:rsid w:val="009674D6"/>
    <w:rsid w:val="0097734F"/>
    <w:rsid w:val="00980DFB"/>
    <w:rsid w:val="0098213A"/>
    <w:rsid w:val="00993C44"/>
    <w:rsid w:val="009970BC"/>
    <w:rsid w:val="009A0BE0"/>
    <w:rsid w:val="009A27A3"/>
    <w:rsid w:val="009A3907"/>
    <w:rsid w:val="009A6933"/>
    <w:rsid w:val="009A7C86"/>
    <w:rsid w:val="009B0576"/>
    <w:rsid w:val="009B36DC"/>
    <w:rsid w:val="009B61E3"/>
    <w:rsid w:val="009E0A9A"/>
    <w:rsid w:val="009F74E5"/>
    <w:rsid w:val="00A001BF"/>
    <w:rsid w:val="00A00A81"/>
    <w:rsid w:val="00A0205E"/>
    <w:rsid w:val="00A02D7E"/>
    <w:rsid w:val="00A10BAD"/>
    <w:rsid w:val="00A17ABA"/>
    <w:rsid w:val="00A26A1C"/>
    <w:rsid w:val="00A2738F"/>
    <w:rsid w:val="00A32EAF"/>
    <w:rsid w:val="00A33ED0"/>
    <w:rsid w:val="00A34A06"/>
    <w:rsid w:val="00A368D9"/>
    <w:rsid w:val="00A36A53"/>
    <w:rsid w:val="00A42A75"/>
    <w:rsid w:val="00A45630"/>
    <w:rsid w:val="00A47CAB"/>
    <w:rsid w:val="00A514CB"/>
    <w:rsid w:val="00A549DD"/>
    <w:rsid w:val="00A66291"/>
    <w:rsid w:val="00A7184D"/>
    <w:rsid w:val="00A721D9"/>
    <w:rsid w:val="00A811BA"/>
    <w:rsid w:val="00A824FE"/>
    <w:rsid w:val="00A92311"/>
    <w:rsid w:val="00A946C0"/>
    <w:rsid w:val="00AA152C"/>
    <w:rsid w:val="00AA1DAE"/>
    <w:rsid w:val="00AA251F"/>
    <w:rsid w:val="00AA2608"/>
    <w:rsid w:val="00AB1566"/>
    <w:rsid w:val="00AC2EA9"/>
    <w:rsid w:val="00AF2457"/>
    <w:rsid w:val="00B00753"/>
    <w:rsid w:val="00B10EA8"/>
    <w:rsid w:val="00B11CDD"/>
    <w:rsid w:val="00B170D8"/>
    <w:rsid w:val="00B17600"/>
    <w:rsid w:val="00B2000E"/>
    <w:rsid w:val="00B24387"/>
    <w:rsid w:val="00B44F9D"/>
    <w:rsid w:val="00B54065"/>
    <w:rsid w:val="00B56462"/>
    <w:rsid w:val="00B60BEF"/>
    <w:rsid w:val="00B61D06"/>
    <w:rsid w:val="00B7019A"/>
    <w:rsid w:val="00B75135"/>
    <w:rsid w:val="00B81388"/>
    <w:rsid w:val="00B814DA"/>
    <w:rsid w:val="00B826F7"/>
    <w:rsid w:val="00B844E6"/>
    <w:rsid w:val="00B93A6D"/>
    <w:rsid w:val="00B95E67"/>
    <w:rsid w:val="00BA5AA2"/>
    <w:rsid w:val="00BA7A11"/>
    <w:rsid w:val="00BB0E5F"/>
    <w:rsid w:val="00BB4DB8"/>
    <w:rsid w:val="00BB782F"/>
    <w:rsid w:val="00BC2203"/>
    <w:rsid w:val="00BC3429"/>
    <w:rsid w:val="00BD2C86"/>
    <w:rsid w:val="00BE6037"/>
    <w:rsid w:val="00BF3660"/>
    <w:rsid w:val="00C1252E"/>
    <w:rsid w:val="00C16EC6"/>
    <w:rsid w:val="00C17DC7"/>
    <w:rsid w:val="00C22ABA"/>
    <w:rsid w:val="00C23BE3"/>
    <w:rsid w:val="00C4042A"/>
    <w:rsid w:val="00C46306"/>
    <w:rsid w:val="00C4768C"/>
    <w:rsid w:val="00C5238D"/>
    <w:rsid w:val="00C565BD"/>
    <w:rsid w:val="00C56E7D"/>
    <w:rsid w:val="00C60579"/>
    <w:rsid w:val="00C636BF"/>
    <w:rsid w:val="00C63BDE"/>
    <w:rsid w:val="00C63C5F"/>
    <w:rsid w:val="00C74241"/>
    <w:rsid w:val="00C77D92"/>
    <w:rsid w:val="00C8302A"/>
    <w:rsid w:val="00C85B6C"/>
    <w:rsid w:val="00C86490"/>
    <w:rsid w:val="00CA5B55"/>
    <w:rsid w:val="00CA6AAC"/>
    <w:rsid w:val="00CA7B6E"/>
    <w:rsid w:val="00CB03C8"/>
    <w:rsid w:val="00CC0A38"/>
    <w:rsid w:val="00CC2F97"/>
    <w:rsid w:val="00CC7199"/>
    <w:rsid w:val="00CC76AA"/>
    <w:rsid w:val="00CD64E1"/>
    <w:rsid w:val="00CD6F23"/>
    <w:rsid w:val="00CF3073"/>
    <w:rsid w:val="00CF4115"/>
    <w:rsid w:val="00CF730D"/>
    <w:rsid w:val="00D032B5"/>
    <w:rsid w:val="00D06196"/>
    <w:rsid w:val="00D07A50"/>
    <w:rsid w:val="00D12F78"/>
    <w:rsid w:val="00D20BDC"/>
    <w:rsid w:val="00D214FE"/>
    <w:rsid w:val="00D238FE"/>
    <w:rsid w:val="00D33EF3"/>
    <w:rsid w:val="00D41839"/>
    <w:rsid w:val="00D51A3C"/>
    <w:rsid w:val="00D54A5D"/>
    <w:rsid w:val="00D54B9C"/>
    <w:rsid w:val="00D55A36"/>
    <w:rsid w:val="00D55B6A"/>
    <w:rsid w:val="00D66407"/>
    <w:rsid w:val="00D6797F"/>
    <w:rsid w:val="00D67A1A"/>
    <w:rsid w:val="00D71158"/>
    <w:rsid w:val="00D7129A"/>
    <w:rsid w:val="00D75332"/>
    <w:rsid w:val="00D76FBA"/>
    <w:rsid w:val="00D83086"/>
    <w:rsid w:val="00D90F78"/>
    <w:rsid w:val="00D94646"/>
    <w:rsid w:val="00D95B84"/>
    <w:rsid w:val="00DA6C65"/>
    <w:rsid w:val="00DB257B"/>
    <w:rsid w:val="00DB3A1C"/>
    <w:rsid w:val="00DC11FC"/>
    <w:rsid w:val="00DC2B40"/>
    <w:rsid w:val="00DC2CEF"/>
    <w:rsid w:val="00DD04C5"/>
    <w:rsid w:val="00DD2767"/>
    <w:rsid w:val="00DD4DEC"/>
    <w:rsid w:val="00DE5F48"/>
    <w:rsid w:val="00DF5C3A"/>
    <w:rsid w:val="00E118F2"/>
    <w:rsid w:val="00E13ACD"/>
    <w:rsid w:val="00E22654"/>
    <w:rsid w:val="00E31285"/>
    <w:rsid w:val="00E3424D"/>
    <w:rsid w:val="00E374DC"/>
    <w:rsid w:val="00E409FD"/>
    <w:rsid w:val="00E51C7C"/>
    <w:rsid w:val="00E5633C"/>
    <w:rsid w:val="00E61867"/>
    <w:rsid w:val="00E85832"/>
    <w:rsid w:val="00EA2C5C"/>
    <w:rsid w:val="00EA4542"/>
    <w:rsid w:val="00ED6A5B"/>
    <w:rsid w:val="00ED6DAA"/>
    <w:rsid w:val="00EE22EB"/>
    <w:rsid w:val="00EE3E7B"/>
    <w:rsid w:val="00EE4120"/>
    <w:rsid w:val="00EF060F"/>
    <w:rsid w:val="00F02EED"/>
    <w:rsid w:val="00F144CC"/>
    <w:rsid w:val="00F36301"/>
    <w:rsid w:val="00F3731F"/>
    <w:rsid w:val="00F41BDD"/>
    <w:rsid w:val="00F47090"/>
    <w:rsid w:val="00F524B1"/>
    <w:rsid w:val="00F556FA"/>
    <w:rsid w:val="00F64C36"/>
    <w:rsid w:val="00F766F3"/>
    <w:rsid w:val="00F833F4"/>
    <w:rsid w:val="00F835ED"/>
    <w:rsid w:val="00F8642B"/>
    <w:rsid w:val="00FA2CB0"/>
    <w:rsid w:val="00FA4320"/>
    <w:rsid w:val="00FA47D9"/>
    <w:rsid w:val="00FC16A0"/>
    <w:rsid w:val="00FD2015"/>
    <w:rsid w:val="00FD2FC9"/>
    <w:rsid w:val="00FD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7AC7F1-BA6C-457E-857F-287B84014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Header">
    <w:name w:val="header"/>
    <w:basedOn w:val="Normal"/>
    <w:link w:val="Head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BF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BFC"/>
    <w:rPr>
      <w:rFonts w:ascii="Calibri" w:eastAsia="Calibri" w:hAnsi="Calibri" w:cs="Times New Roman"/>
    </w:rPr>
  </w:style>
  <w:style w:type="character" w:styleId="Hyperlink">
    <w:name w:val="Hyperlink"/>
    <w:rsid w:val="0005408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A4C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translate">
    <w:name w:val="notranslate"/>
    <w:basedOn w:val="DefaultParagraphFont"/>
    <w:rsid w:val="005A4C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2F5B2-4862-4120-B99F-D67C51F56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556</Words>
  <Characters>3173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RePack by Diakov</cp:lastModifiedBy>
  <cp:revision>18</cp:revision>
  <cp:lastPrinted>2017-06-27T13:11:00Z</cp:lastPrinted>
  <dcterms:created xsi:type="dcterms:W3CDTF">2019-02-02T16:25:00Z</dcterms:created>
  <dcterms:modified xsi:type="dcterms:W3CDTF">2019-06-20T09:35:00Z</dcterms:modified>
</cp:coreProperties>
</file>